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DBAD1" w14:textId="4EA75E86" w:rsidR="006E3298" w:rsidRPr="00071A53" w:rsidRDefault="009F1F24" w:rsidP="00733BE3">
      <w:pPr>
        <w:spacing w:after="0"/>
        <w:jc w:val="center"/>
        <w:rPr>
          <w:rFonts w:asciiTheme="minorHAnsi" w:hAnsiTheme="minorHAnsi" w:cstheme="minorHAnsi"/>
          <w:i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i/>
          <w:noProof/>
          <w:szCs w:val="24"/>
          <w:lang w:eastAsia="pl-PL"/>
        </w:rPr>
        <w:drawing>
          <wp:inline distT="0" distB="0" distL="0" distR="0" wp14:anchorId="6EAE61DB" wp14:editId="5FB21A49">
            <wp:extent cx="5781040" cy="647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531C9" w14:textId="06779FF3" w:rsidR="00733BE3" w:rsidRPr="00B22F6A" w:rsidRDefault="00733BE3" w:rsidP="00B22F6A">
      <w:pPr>
        <w:spacing w:after="360"/>
        <w:ind w:left="5529" w:firstLine="709"/>
        <w:jc w:val="center"/>
        <w:rPr>
          <w:rFonts w:asciiTheme="minorHAnsi" w:hAnsiTheme="minorHAnsi" w:cstheme="minorHAnsi"/>
          <w:szCs w:val="24"/>
        </w:rPr>
      </w:pPr>
      <w:r w:rsidRPr="00B22F6A">
        <w:rPr>
          <w:rFonts w:asciiTheme="minorHAnsi" w:hAnsiTheme="minorHAnsi" w:cstheme="minorHAnsi"/>
          <w:szCs w:val="24"/>
        </w:rPr>
        <w:t>Załącznik nr</w:t>
      </w:r>
      <w:r w:rsidR="00B22F6A" w:rsidRPr="00B22F6A">
        <w:rPr>
          <w:rFonts w:asciiTheme="minorHAnsi" w:hAnsiTheme="minorHAnsi" w:cstheme="minorHAnsi"/>
          <w:szCs w:val="24"/>
        </w:rPr>
        <w:t xml:space="preserve"> 3</w:t>
      </w:r>
      <w:r w:rsidRPr="00B22F6A">
        <w:rPr>
          <w:rFonts w:asciiTheme="minorHAnsi" w:hAnsiTheme="minorHAnsi" w:cstheme="minorHAnsi"/>
          <w:szCs w:val="24"/>
        </w:rPr>
        <w:t xml:space="preserve"> do </w:t>
      </w:r>
      <w:r w:rsidR="00B22F6A" w:rsidRPr="00B22F6A">
        <w:rPr>
          <w:rFonts w:asciiTheme="minorHAnsi" w:hAnsiTheme="minorHAnsi" w:cstheme="minorHAnsi"/>
          <w:szCs w:val="24"/>
        </w:rPr>
        <w:t>Zaproszenia</w:t>
      </w:r>
    </w:p>
    <w:p w14:paraId="39000812" w14:textId="4B112962" w:rsidR="00992780" w:rsidRDefault="00B53EC2" w:rsidP="00302CC6">
      <w:pPr>
        <w:spacing w:after="0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2CC6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6C6D79FA" w14:textId="33F463C2" w:rsidR="00BE2D69" w:rsidRDefault="00BE2D69" w:rsidP="00302CC6">
      <w:pPr>
        <w:spacing w:after="0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</w:t>
      </w:r>
    </w:p>
    <w:p w14:paraId="493ACD08" w14:textId="41A3EB09" w:rsidR="00266BDE" w:rsidRPr="00302CC6" w:rsidRDefault="00266BDE" w:rsidP="00302CC6">
      <w:pPr>
        <w:spacing w:after="0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6BDE">
        <w:rPr>
          <w:rFonts w:asciiTheme="minorHAnsi" w:hAnsiTheme="minorHAnsi" w:cstheme="minorHAnsi"/>
          <w:b/>
          <w:sz w:val="24"/>
          <w:szCs w:val="24"/>
        </w:rPr>
        <w:t>Cykliczne świadczenie usługi dostarczania treści do ogólnodostępnego serwisu informacyjnego Bazy Usług Rozwojowych (BUR)</w:t>
      </w:r>
    </w:p>
    <w:p w14:paraId="606BC844" w14:textId="77777777" w:rsidR="006A76F5" w:rsidRDefault="006A76F5" w:rsidP="00302CC6">
      <w:pPr>
        <w:spacing w:after="0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DF3E0A" w14:textId="17C89A5B" w:rsidR="00B53EC2" w:rsidRPr="00302CC6" w:rsidRDefault="00733BE3" w:rsidP="00302CC6">
      <w:pPr>
        <w:spacing w:after="0"/>
        <w:ind w:firstLine="7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2CC6">
        <w:rPr>
          <w:rFonts w:asciiTheme="minorHAnsi" w:hAnsiTheme="minorHAnsi" w:cstheme="minorHAnsi"/>
          <w:b/>
          <w:sz w:val="24"/>
          <w:szCs w:val="24"/>
        </w:rPr>
        <w:t>p/</w:t>
      </w:r>
      <w:r w:rsidR="00E9085F">
        <w:rPr>
          <w:rFonts w:asciiTheme="minorHAnsi" w:hAnsiTheme="minorHAnsi" w:cstheme="minorHAnsi"/>
          <w:b/>
          <w:sz w:val="24"/>
          <w:szCs w:val="24"/>
        </w:rPr>
        <w:t>85</w:t>
      </w:r>
      <w:r w:rsidR="00E54445">
        <w:rPr>
          <w:rFonts w:asciiTheme="minorHAnsi" w:hAnsiTheme="minorHAnsi" w:cstheme="minorHAnsi"/>
          <w:b/>
          <w:sz w:val="24"/>
          <w:szCs w:val="24"/>
        </w:rPr>
        <w:t>/DRK</w:t>
      </w:r>
      <w:r w:rsidRPr="00302CC6">
        <w:rPr>
          <w:rFonts w:asciiTheme="minorHAnsi" w:hAnsiTheme="minorHAnsi" w:cstheme="minorHAnsi"/>
          <w:b/>
          <w:sz w:val="24"/>
          <w:szCs w:val="24"/>
        </w:rPr>
        <w:t>/202</w:t>
      </w:r>
      <w:r w:rsidR="00E9085F">
        <w:rPr>
          <w:rFonts w:asciiTheme="minorHAnsi" w:hAnsiTheme="minorHAnsi" w:cstheme="minorHAnsi"/>
          <w:b/>
          <w:sz w:val="24"/>
          <w:szCs w:val="24"/>
        </w:rPr>
        <w:t>3</w:t>
      </w:r>
    </w:p>
    <w:p w14:paraId="2A67FD70" w14:textId="77777777" w:rsidR="00A26FDF" w:rsidRPr="00302CC6" w:rsidRDefault="00A26FDF" w:rsidP="00302CC6">
      <w:pPr>
        <w:pStyle w:val="Akapitzlist"/>
        <w:numPr>
          <w:ilvl w:val="0"/>
          <w:numId w:val="18"/>
        </w:numPr>
        <w:spacing w:before="240" w:after="120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Ref370382465"/>
      <w:r w:rsidRPr="00302CC6">
        <w:rPr>
          <w:rFonts w:asciiTheme="minorHAnsi" w:hAnsiTheme="minorHAnsi" w:cstheme="minorHAnsi"/>
          <w:b/>
          <w:sz w:val="24"/>
          <w:szCs w:val="24"/>
        </w:rPr>
        <w:t>Oferta złożona przez wykonawcę</w:t>
      </w:r>
      <w:bookmarkEnd w:id="1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3404"/>
        <w:gridCol w:w="5106"/>
      </w:tblGrid>
      <w:tr w:rsidR="00A26FDF" w:rsidRPr="00302CC6" w14:paraId="0A03BFDC" w14:textId="77777777" w:rsidTr="00ED66F3">
        <w:trPr>
          <w:cantSplit/>
          <w:trHeight w:val="4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8694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D440" w14:textId="77777777" w:rsidR="00A26FDF" w:rsidRPr="00302CC6" w:rsidRDefault="00A26FDF" w:rsidP="00302C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7817" w14:textId="77777777" w:rsidR="00A26FDF" w:rsidRPr="00302CC6" w:rsidRDefault="00A26FDF" w:rsidP="00302CC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Adres</w:t>
            </w:r>
          </w:p>
        </w:tc>
      </w:tr>
      <w:tr w:rsidR="00A26FDF" w:rsidRPr="00302CC6" w14:paraId="1ED9B38F" w14:textId="77777777" w:rsidTr="007D4700">
        <w:trPr>
          <w:cantSplit/>
          <w:trHeight w:val="6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028F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529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E3C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</w:tbl>
    <w:p w14:paraId="0746E638" w14:textId="7F48C43A" w:rsidR="00A26FDF" w:rsidRPr="00302CC6" w:rsidRDefault="00A26FDF" w:rsidP="00302CC6">
      <w:pPr>
        <w:pStyle w:val="Akapitzlist"/>
        <w:numPr>
          <w:ilvl w:val="0"/>
          <w:numId w:val="18"/>
        </w:numPr>
        <w:tabs>
          <w:tab w:val="left" w:pos="990"/>
        </w:tabs>
        <w:spacing w:before="240" w:after="12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302CC6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26FDF" w:rsidRPr="00302CC6" w14:paraId="07BE0E85" w14:textId="77777777" w:rsidTr="00ED66F3">
        <w:trPr>
          <w:trHeight w:val="47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AB7CD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1BEC" w14:textId="77777777" w:rsidR="00A26FDF" w:rsidRPr="00302CC6" w:rsidRDefault="00A26FDF" w:rsidP="00302C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6FDF" w:rsidRPr="00302CC6" w14:paraId="14627CDA" w14:textId="77777777" w:rsidTr="00ED66F3">
        <w:trPr>
          <w:trHeight w:val="39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BAE51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1571" w14:textId="77777777" w:rsidR="00A26FDF" w:rsidRPr="00302CC6" w:rsidRDefault="00A26FDF" w:rsidP="00302C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6FDF" w:rsidRPr="00302CC6" w14:paraId="582AB05A" w14:textId="77777777" w:rsidTr="00ED66F3">
        <w:trPr>
          <w:trHeight w:val="50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C60C8" w14:textId="77777777" w:rsidR="00A26FDF" w:rsidRPr="00302CC6" w:rsidRDefault="00A26FDF" w:rsidP="00302CC6">
            <w:pP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AB3A" w14:textId="77777777" w:rsidR="00A26FDF" w:rsidRPr="00302CC6" w:rsidRDefault="00A26FDF" w:rsidP="00302CC6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72929BE5" w14:textId="2FB3D1B9" w:rsidR="00731AF6" w:rsidRPr="002239BD" w:rsidRDefault="00981F37" w:rsidP="00302CC6">
      <w:pPr>
        <w:pStyle w:val="Akapitzlist"/>
        <w:numPr>
          <w:ilvl w:val="0"/>
          <w:numId w:val="18"/>
        </w:numPr>
        <w:spacing w:before="240" w:after="0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239BD">
        <w:rPr>
          <w:rFonts w:asciiTheme="minorHAnsi" w:hAnsiTheme="minorHAnsi" w:cstheme="minorHAnsi"/>
          <w:b/>
          <w:sz w:val="24"/>
          <w:szCs w:val="24"/>
        </w:rPr>
        <w:t>TREŚĆ OFERTY</w:t>
      </w:r>
    </w:p>
    <w:p w14:paraId="4B5AAE54" w14:textId="1814A93F" w:rsidR="0005119E" w:rsidRPr="002239BD" w:rsidRDefault="0005119E" w:rsidP="00E9085F">
      <w:pPr>
        <w:pStyle w:val="Akapitzlist"/>
        <w:tabs>
          <w:tab w:val="left" w:pos="709"/>
        </w:tabs>
        <w:spacing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239BD">
        <w:rPr>
          <w:rFonts w:asciiTheme="minorHAnsi" w:hAnsiTheme="minorHAnsi" w:cstheme="minorHAnsi"/>
          <w:sz w:val="24"/>
          <w:szCs w:val="24"/>
        </w:rPr>
        <w:t xml:space="preserve">W odpowiedzi na </w:t>
      </w:r>
      <w:r w:rsidR="00266BDE" w:rsidRPr="002239BD">
        <w:rPr>
          <w:rFonts w:asciiTheme="minorHAnsi" w:hAnsiTheme="minorHAnsi" w:cstheme="minorHAnsi"/>
          <w:sz w:val="24"/>
          <w:szCs w:val="24"/>
        </w:rPr>
        <w:t>Zaproszenie do złożenia oferty</w:t>
      </w:r>
      <w:r w:rsidR="006F06E9" w:rsidRPr="002239BD">
        <w:rPr>
          <w:rFonts w:asciiTheme="minorHAnsi" w:hAnsiTheme="minorHAnsi" w:cstheme="minorHAnsi"/>
          <w:sz w:val="24"/>
          <w:szCs w:val="24"/>
        </w:rPr>
        <w:t xml:space="preserve"> </w:t>
      </w:r>
      <w:r w:rsidRPr="002239BD">
        <w:rPr>
          <w:rFonts w:asciiTheme="minorHAnsi" w:hAnsiTheme="minorHAnsi" w:cstheme="minorHAnsi"/>
          <w:sz w:val="24"/>
          <w:szCs w:val="24"/>
        </w:rPr>
        <w:t>na</w:t>
      </w:r>
      <w:r w:rsidR="00266BDE" w:rsidRPr="002239BD">
        <w:rPr>
          <w:rFonts w:asciiTheme="minorHAnsi" w:hAnsiTheme="minorHAnsi" w:cstheme="minorHAnsi"/>
          <w:sz w:val="24"/>
          <w:szCs w:val="24"/>
        </w:rPr>
        <w:t xml:space="preserve"> realizację u</w:t>
      </w:r>
      <w:r w:rsidR="00733BE3" w:rsidRPr="002239BD">
        <w:rPr>
          <w:rFonts w:asciiTheme="minorHAnsi" w:hAnsiTheme="minorHAnsi" w:cstheme="minorHAnsi"/>
          <w:sz w:val="24"/>
          <w:szCs w:val="24"/>
        </w:rPr>
        <w:t xml:space="preserve">sługi cyklicznego dostarczania treści do </w:t>
      </w:r>
      <w:r w:rsidR="00240149" w:rsidRPr="002239BD">
        <w:rPr>
          <w:rFonts w:asciiTheme="minorHAnsi" w:hAnsiTheme="minorHAnsi" w:cstheme="minorHAnsi"/>
          <w:sz w:val="24"/>
          <w:szCs w:val="24"/>
        </w:rPr>
        <w:t xml:space="preserve">ogólnodostępnego </w:t>
      </w:r>
      <w:r w:rsidR="00733BE3" w:rsidRPr="002239BD">
        <w:rPr>
          <w:rFonts w:asciiTheme="minorHAnsi" w:hAnsiTheme="minorHAnsi" w:cstheme="minorHAnsi"/>
          <w:sz w:val="24"/>
          <w:szCs w:val="24"/>
        </w:rPr>
        <w:t xml:space="preserve">serwisu informacyjnego Bazy Usług Rozwojowych (BUR), </w:t>
      </w:r>
      <w:r w:rsidRPr="002239BD">
        <w:rPr>
          <w:rFonts w:asciiTheme="minorHAnsi" w:hAnsiTheme="minorHAnsi" w:cstheme="minorHAnsi"/>
          <w:sz w:val="24"/>
          <w:szCs w:val="24"/>
        </w:rPr>
        <w:t>oświadczam</w:t>
      </w:r>
      <w:r w:rsidR="00240149" w:rsidRPr="002239BD">
        <w:rPr>
          <w:rFonts w:asciiTheme="minorHAnsi" w:hAnsiTheme="minorHAnsi" w:cstheme="minorHAnsi"/>
          <w:sz w:val="24"/>
          <w:szCs w:val="24"/>
        </w:rPr>
        <w:t>y</w:t>
      </w:r>
      <w:r w:rsidRPr="002239BD">
        <w:rPr>
          <w:rFonts w:asciiTheme="minorHAnsi" w:hAnsiTheme="minorHAnsi" w:cstheme="minorHAnsi"/>
          <w:sz w:val="24"/>
          <w:szCs w:val="24"/>
        </w:rPr>
        <w:t>, że:</w:t>
      </w:r>
    </w:p>
    <w:p w14:paraId="2D0DEDED" w14:textId="4833D4F0" w:rsidR="00731AF6" w:rsidRPr="002239BD" w:rsidRDefault="001A7BCF" w:rsidP="001C2668">
      <w:pPr>
        <w:pStyle w:val="Akapitzlist"/>
        <w:numPr>
          <w:ilvl w:val="0"/>
          <w:numId w:val="16"/>
        </w:numPr>
        <w:spacing w:after="12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2239BD">
        <w:rPr>
          <w:rFonts w:asciiTheme="minorHAnsi" w:hAnsiTheme="minorHAnsi" w:cstheme="minorHAnsi"/>
          <w:sz w:val="24"/>
          <w:szCs w:val="24"/>
        </w:rPr>
        <w:t>Oferuj</w:t>
      </w:r>
      <w:r w:rsidR="00D7624F" w:rsidRPr="002239BD">
        <w:rPr>
          <w:rFonts w:asciiTheme="minorHAnsi" w:hAnsiTheme="minorHAnsi" w:cstheme="minorHAnsi"/>
          <w:sz w:val="24"/>
          <w:szCs w:val="24"/>
        </w:rPr>
        <w:t>emy</w:t>
      </w:r>
      <w:r w:rsidR="00A26FDF" w:rsidRPr="002239BD">
        <w:rPr>
          <w:rFonts w:asciiTheme="minorHAnsi" w:hAnsiTheme="minorHAnsi" w:cstheme="minorHAnsi"/>
          <w:sz w:val="24"/>
          <w:szCs w:val="24"/>
        </w:rPr>
        <w:t xml:space="preserve"> wykonanie zamówienia, zgodnie z poniższym kosztorysem: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"/>
        <w:gridCol w:w="2963"/>
        <w:gridCol w:w="1947"/>
        <w:gridCol w:w="1197"/>
        <w:gridCol w:w="2464"/>
      </w:tblGrid>
      <w:tr w:rsidR="00733BE3" w:rsidRPr="00302CC6" w14:paraId="387AAA27" w14:textId="77777777" w:rsidTr="006A76F5">
        <w:trPr>
          <w:trHeight w:val="856"/>
        </w:trPr>
        <w:tc>
          <w:tcPr>
            <w:tcW w:w="494" w:type="dxa"/>
          </w:tcPr>
          <w:p w14:paraId="78ADE74D" w14:textId="76FDA80C" w:rsidR="00733BE3" w:rsidRPr="00302CC6" w:rsidRDefault="00733BE3" w:rsidP="00302C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lp</w:t>
            </w: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91" w:type="dxa"/>
          </w:tcPr>
          <w:p w14:paraId="428F7EC4" w14:textId="6D53998B" w:rsidR="00733BE3" w:rsidRPr="00302CC6" w:rsidRDefault="00266BDE" w:rsidP="00302CC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Nazwa  elementu usługi</w:t>
            </w:r>
          </w:p>
        </w:tc>
        <w:tc>
          <w:tcPr>
            <w:tcW w:w="1958" w:type="dxa"/>
            <w:shd w:val="clear" w:color="auto" w:fill="auto"/>
          </w:tcPr>
          <w:p w14:paraId="72C49814" w14:textId="659FD785" w:rsidR="00733BE3" w:rsidRPr="00302CC6" w:rsidRDefault="00733BE3" w:rsidP="00266BDE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jednostkowa </w:t>
            </w:r>
            <w:r w:rsidR="00302CC6"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brutto </w:t>
            </w:r>
          </w:p>
        </w:tc>
        <w:tc>
          <w:tcPr>
            <w:tcW w:w="1115" w:type="dxa"/>
            <w:shd w:val="clear" w:color="auto" w:fill="auto"/>
          </w:tcPr>
          <w:p w14:paraId="7B0B3152" w14:textId="5F2C72E1" w:rsidR="00733BE3" w:rsidRPr="00302CC6" w:rsidRDefault="00733BE3" w:rsidP="00302CC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Ilość </w:t>
            </w:r>
          </w:p>
        </w:tc>
        <w:tc>
          <w:tcPr>
            <w:tcW w:w="2504" w:type="dxa"/>
            <w:shd w:val="clear" w:color="auto" w:fill="auto"/>
          </w:tcPr>
          <w:p w14:paraId="2193A702" w14:textId="33731B30" w:rsidR="00733BE3" w:rsidRPr="00302CC6" w:rsidRDefault="00302CC6" w:rsidP="006A76F5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>Cena brutto</w:t>
            </w:r>
            <w:r w:rsidR="001202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 wykonanie elementu usługi </w:t>
            </w:r>
            <w:r w:rsidR="00733BE3" w:rsidRPr="00302C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33BE3" w:rsidRPr="00302CC6" w14:paraId="2AA7028D" w14:textId="77777777" w:rsidTr="00733BE3">
        <w:tc>
          <w:tcPr>
            <w:tcW w:w="494" w:type="dxa"/>
          </w:tcPr>
          <w:p w14:paraId="3000C081" w14:textId="4697D744" w:rsidR="00733BE3" w:rsidRPr="00302CC6" w:rsidRDefault="00733BE3" w:rsidP="00302CC6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3043" w:type="dxa"/>
          </w:tcPr>
          <w:p w14:paraId="27E5D527" w14:textId="7955D405" w:rsidR="00733BE3" w:rsidRPr="00302CC6" w:rsidRDefault="00733BE3" w:rsidP="00302CC6">
            <w:pPr>
              <w:pStyle w:val="NormalnyWeb"/>
              <w:spacing w:before="0" w:beforeAutospacing="0" w:after="0" w:afterAutospacing="0" w:line="276" w:lineRule="auto"/>
              <w:textAlignment w:val="baseline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7" w:type="dxa"/>
          </w:tcPr>
          <w:p w14:paraId="2318CF7D" w14:textId="1A752CA8" w:rsidR="00733BE3" w:rsidRPr="00302CC6" w:rsidRDefault="00302CC6" w:rsidP="00302CC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970" w:type="dxa"/>
          </w:tcPr>
          <w:p w14:paraId="09DCAFFA" w14:textId="51363F00" w:rsidR="00733BE3" w:rsidRPr="00302CC6" w:rsidRDefault="00302CC6" w:rsidP="00302CC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568" w:type="dxa"/>
          </w:tcPr>
          <w:p w14:paraId="7257BAD2" w14:textId="45DDFC23" w:rsidR="00733BE3" w:rsidRPr="00302CC6" w:rsidRDefault="00302CC6" w:rsidP="00302CC6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A x B</w:t>
            </w:r>
          </w:p>
        </w:tc>
      </w:tr>
      <w:tr w:rsidR="00733BE3" w:rsidRPr="00302CC6" w14:paraId="7CE56DB1" w14:textId="77777777" w:rsidTr="00A56429">
        <w:trPr>
          <w:trHeight w:val="983"/>
        </w:trPr>
        <w:tc>
          <w:tcPr>
            <w:tcW w:w="494" w:type="dxa"/>
          </w:tcPr>
          <w:p w14:paraId="54DE7D5F" w14:textId="77777777" w:rsidR="00733BE3" w:rsidRPr="00302CC6" w:rsidRDefault="00733BE3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02CC6">
              <w:rPr>
                <w:rFonts w:asciiTheme="minorHAnsi" w:eastAsiaTheme="minorHAnsi" w:hAnsiTheme="minorHAnsi" w:cstheme="minorHAnsi"/>
                <w:bCs/>
                <w:lang w:eastAsia="en-US"/>
              </w:rPr>
              <w:t>1.</w:t>
            </w:r>
          </w:p>
        </w:tc>
        <w:tc>
          <w:tcPr>
            <w:tcW w:w="3043" w:type="dxa"/>
          </w:tcPr>
          <w:p w14:paraId="2402D0C7" w14:textId="26D930B4" w:rsidR="00733BE3" w:rsidRPr="00302CC6" w:rsidRDefault="00266BDE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Aktualizacja</w:t>
            </w:r>
            <w:r w:rsidRPr="00266BDE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i dostarczanie treści do serwisu informacyjnego (zakładka ,,Aktualności”, z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akładka ,,Kalendarium wydarzeń</w:t>
            </w:r>
            <w:r w:rsidR="00120274">
              <w:rPr>
                <w:rFonts w:asciiTheme="minorHAnsi" w:eastAsiaTheme="minorHAnsi" w:hAnsiTheme="minorHAnsi" w:cstheme="minorHAnsi"/>
                <w:bCs/>
                <w:lang w:eastAsia="en-US"/>
              </w:rPr>
              <w:t>”</w:t>
            </w:r>
            <w:r w:rsidR="00245730">
              <w:rPr>
                <w:rFonts w:asciiTheme="minorHAnsi" w:eastAsiaTheme="minorHAnsi" w:hAnsiTheme="minorHAnsi" w:cstheme="minorHAnsi"/>
                <w:bCs/>
                <w:lang w:eastAsia="en-US"/>
              </w:rPr>
              <w:t>, „Dofinasowanie”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)</w:t>
            </w:r>
            <w:r w:rsidR="0028663A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</w:t>
            </w:r>
            <w:r w:rsidR="00733BE3" w:rsidRPr="00302CC6">
              <w:rPr>
                <w:rFonts w:asciiTheme="minorHAnsi" w:eastAsiaTheme="minorHAnsi" w:hAnsiTheme="minorHAnsi" w:cstheme="minorHAnsi"/>
                <w:bCs/>
                <w:lang w:eastAsia="en-US"/>
              </w:rPr>
              <w:t>- minimum 2 x w miesiącu nie więcej niż 4 x w miesiącu</w:t>
            </w:r>
            <w:r w:rsidR="00733BE3" w:rsidRPr="00302CC6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 - wynagrodzenie miesięczne</w:t>
            </w:r>
          </w:p>
        </w:tc>
        <w:tc>
          <w:tcPr>
            <w:tcW w:w="1987" w:type="dxa"/>
          </w:tcPr>
          <w:p w14:paraId="586CBB32" w14:textId="77777777" w:rsidR="00733BE3" w:rsidRPr="00302CC6" w:rsidRDefault="00733BE3" w:rsidP="006A76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51BC8244" w14:textId="14DD2B2A" w:rsidR="00302CC6" w:rsidRPr="00302CC6" w:rsidRDefault="002239BD" w:rsidP="006A76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  <w:p w14:paraId="5E5651F1" w14:textId="3E8D6730" w:rsidR="00733BE3" w:rsidRPr="00302CC6" w:rsidRDefault="00733BE3" w:rsidP="006A76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miesięcy</w:t>
            </w:r>
          </w:p>
        </w:tc>
        <w:tc>
          <w:tcPr>
            <w:tcW w:w="2568" w:type="dxa"/>
          </w:tcPr>
          <w:p w14:paraId="30927028" w14:textId="77777777" w:rsidR="00733BE3" w:rsidRPr="00302CC6" w:rsidRDefault="00733BE3" w:rsidP="00302C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3BE3" w:rsidRPr="00302CC6" w14:paraId="2476A074" w14:textId="77777777" w:rsidTr="00733BE3">
        <w:tc>
          <w:tcPr>
            <w:tcW w:w="494" w:type="dxa"/>
          </w:tcPr>
          <w:p w14:paraId="08AE243A" w14:textId="77777777" w:rsidR="00733BE3" w:rsidRPr="00302CC6" w:rsidRDefault="00733BE3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302CC6">
              <w:rPr>
                <w:rFonts w:asciiTheme="minorHAnsi" w:hAnsiTheme="minorHAnsi" w:cstheme="minorHAnsi"/>
                <w:bCs/>
              </w:rPr>
              <w:lastRenderedPageBreak/>
              <w:t>2.</w:t>
            </w:r>
          </w:p>
        </w:tc>
        <w:tc>
          <w:tcPr>
            <w:tcW w:w="3043" w:type="dxa"/>
          </w:tcPr>
          <w:p w14:paraId="5D665503" w14:textId="235C9497" w:rsidR="00733BE3" w:rsidRPr="00302CC6" w:rsidRDefault="00266BDE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266BDE">
              <w:rPr>
                <w:rFonts w:asciiTheme="minorHAnsi" w:hAnsiTheme="minorHAnsi" w:cstheme="minorHAnsi"/>
              </w:rPr>
              <w:t xml:space="preserve">pracowanie i dostarczenie treści artykułów na potrzeby serwisu </w:t>
            </w:r>
            <w:r w:rsidRPr="00287183">
              <w:rPr>
                <w:rFonts w:asciiTheme="minorHAnsi" w:hAnsiTheme="minorHAnsi" w:cstheme="minorHAnsi"/>
              </w:rPr>
              <w:t>informacyjnego (zakładka: ,,</w:t>
            </w:r>
            <w:r w:rsidR="00287183" w:rsidRPr="00287183">
              <w:rPr>
                <w:rFonts w:asciiTheme="minorHAnsi" w:hAnsiTheme="minorHAnsi" w:cstheme="minorHAnsi"/>
              </w:rPr>
              <w:t>Aktualności</w:t>
            </w:r>
            <w:r w:rsidRPr="00287183">
              <w:rPr>
                <w:rFonts w:asciiTheme="minorHAnsi" w:hAnsiTheme="minorHAnsi" w:cstheme="minorHAnsi"/>
              </w:rPr>
              <w:t>”) –</w:t>
            </w:r>
            <w:r w:rsidRPr="00266BDE">
              <w:rPr>
                <w:rFonts w:asciiTheme="minorHAnsi" w:hAnsiTheme="minorHAnsi" w:cstheme="minorHAnsi"/>
              </w:rPr>
              <w:t xml:space="preserve"> min. 1 x w miesiącu – </w:t>
            </w:r>
            <w:r w:rsidRPr="00266BDE">
              <w:rPr>
                <w:rFonts w:asciiTheme="minorHAnsi" w:hAnsiTheme="minorHAnsi" w:cstheme="minorHAnsi"/>
                <w:b/>
              </w:rPr>
              <w:t>wynagrodzenie za 1 artykuł</w:t>
            </w:r>
          </w:p>
        </w:tc>
        <w:tc>
          <w:tcPr>
            <w:tcW w:w="1987" w:type="dxa"/>
          </w:tcPr>
          <w:p w14:paraId="35F68EAB" w14:textId="77777777" w:rsidR="00733BE3" w:rsidRPr="00302CC6" w:rsidRDefault="00733BE3" w:rsidP="006A76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ECC0146" w14:textId="31D61C5C" w:rsidR="00733BE3" w:rsidRPr="00302CC6" w:rsidRDefault="002239BD" w:rsidP="006A76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  <w:r w:rsidR="00266BDE">
              <w:rPr>
                <w:rFonts w:asciiTheme="minorHAnsi" w:hAnsiTheme="minorHAnsi" w:cstheme="minorHAnsi"/>
                <w:sz w:val="24"/>
                <w:szCs w:val="24"/>
              </w:rPr>
              <w:t>artykułów</w:t>
            </w:r>
          </w:p>
        </w:tc>
        <w:tc>
          <w:tcPr>
            <w:tcW w:w="2568" w:type="dxa"/>
          </w:tcPr>
          <w:p w14:paraId="0359BB64" w14:textId="77777777" w:rsidR="00733BE3" w:rsidRPr="00302CC6" w:rsidRDefault="00733BE3" w:rsidP="00302C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3BE3" w:rsidRPr="00302CC6" w14:paraId="51A679FB" w14:textId="77777777" w:rsidTr="00733BE3">
        <w:tc>
          <w:tcPr>
            <w:tcW w:w="494" w:type="dxa"/>
          </w:tcPr>
          <w:p w14:paraId="75F653A9" w14:textId="77777777" w:rsidR="00733BE3" w:rsidRPr="00302CC6" w:rsidRDefault="00733BE3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02CC6">
              <w:rPr>
                <w:rFonts w:asciiTheme="minorHAnsi" w:eastAsiaTheme="minorHAnsi" w:hAnsiTheme="minorHAnsi" w:cstheme="minorHAnsi"/>
                <w:bCs/>
                <w:lang w:eastAsia="en-US"/>
              </w:rPr>
              <w:t>3.</w:t>
            </w:r>
          </w:p>
        </w:tc>
        <w:tc>
          <w:tcPr>
            <w:tcW w:w="3043" w:type="dxa"/>
          </w:tcPr>
          <w:p w14:paraId="05F46C37" w14:textId="51652327" w:rsidR="00733BE3" w:rsidRPr="00302CC6" w:rsidRDefault="00266BDE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Opr</w:t>
            </w:r>
            <w:r w:rsidRPr="00266BDE">
              <w:rPr>
                <w:rFonts w:asciiTheme="minorHAnsi" w:hAnsiTheme="minorHAnsi" w:cstheme="minorHAnsi"/>
                <w:bCs/>
              </w:rPr>
              <w:t xml:space="preserve">acowanie i dostawa treści postów do zamieszczenia w mediach społecznościowych </w:t>
            </w:r>
            <w:r w:rsidR="00E53B39">
              <w:rPr>
                <w:rFonts w:asciiTheme="minorHAnsi" w:hAnsiTheme="minorHAnsi" w:cstheme="minorHAnsi"/>
                <w:bCs/>
              </w:rPr>
              <w:t>PARP</w:t>
            </w:r>
            <w:r w:rsidRPr="00266BDE">
              <w:rPr>
                <w:rFonts w:asciiTheme="minorHAnsi" w:hAnsiTheme="minorHAnsi" w:cstheme="minorHAnsi"/>
                <w:bCs/>
              </w:rPr>
              <w:t xml:space="preserve"> – 1 x w tygodniu, max. 5 postów miesięcznie  – </w:t>
            </w:r>
            <w:r w:rsidRPr="00266BDE">
              <w:rPr>
                <w:rFonts w:asciiTheme="minorHAnsi" w:hAnsiTheme="minorHAnsi" w:cstheme="minorHAnsi"/>
                <w:b/>
                <w:bCs/>
              </w:rPr>
              <w:t>wynagrodzenie miesięczne</w:t>
            </w:r>
          </w:p>
        </w:tc>
        <w:tc>
          <w:tcPr>
            <w:tcW w:w="1987" w:type="dxa"/>
          </w:tcPr>
          <w:p w14:paraId="41A638DE" w14:textId="6D9765D4" w:rsidR="00733BE3" w:rsidRPr="00302CC6" w:rsidRDefault="00733BE3" w:rsidP="006A76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0E06B8D" w14:textId="467746D2" w:rsidR="00733BE3" w:rsidRPr="00302CC6" w:rsidRDefault="008C2CE6" w:rsidP="006A76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  <w:r w:rsidR="00266BDE">
              <w:rPr>
                <w:rFonts w:asciiTheme="minorHAnsi" w:hAnsiTheme="minorHAnsi" w:cstheme="minorHAnsi"/>
                <w:sz w:val="24"/>
                <w:szCs w:val="24"/>
              </w:rPr>
              <w:t>miesięcy</w:t>
            </w:r>
          </w:p>
        </w:tc>
        <w:tc>
          <w:tcPr>
            <w:tcW w:w="2568" w:type="dxa"/>
          </w:tcPr>
          <w:p w14:paraId="5C8ABDF6" w14:textId="77777777" w:rsidR="00733BE3" w:rsidRPr="00302CC6" w:rsidRDefault="00733BE3" w:rsidP="00302C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2CE6" w:rsidRPr="00302CC6" w14:paraId="212A2AD6" w14:textId="77777777" w:rsidTr="00733BE3">
        <w:tc>
          <w:tcPr>
            <w:tcW w:w="494" w:type="dxa"/>
          </w:tcPr>
          <w:p w14:paraId="3CBA434A" w14:textId="22B649DE" w:rsidR="008C2CE6" w:rsidRPr="00302CC6" w:rsidRDefault="008C2CE6" w:rsidP="006A76F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4.</w:t>
            </w:r>
          </w:p>
        </w:tc>
        <w:tc>
          <w:tcPr>
            <w:tcW w:w="3043" w:type="dxa"/>
          </w:tcPr>
          <w:p w14:paraId="50B4403A" w14:textId="72CE1109" w:rsidR="008C2CE6" w:rsidRDefault="00027558" w:rsidP="00E9085F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027558">
              <w:rPr>
                <w:rFonts w:asciiTheme="minorHAnsi" w:hAnsiTheme="minorHAnsi" w:cstheme="minorHAnsi"/>
                <w:bCs/>
              </w:rPr>
              <w:t xml:space="preserve">Opracowanie i dostarczanie treści informacji dotyczących rynku usług rozwojowych i BUR do newslettera BUR – </w:t>
            </w:r>
            <w:r w:rsidRPr="00027558">
              <w:rPr>
                <w:rFonts w:asciiTheme="minorHAnsi" w:hAnsiTheme="minorHAnsi" w:cstheme="minorHAnsi"/>
                <w:b/>
                <w:bCs/>
              </w:rPr>
              <w:t>wynagrodzenie miesięczne</w:t>
            </w:r>
          </w:p>
        </w:tc>
        <w:tc>
          <w:tcPr>
            <w:tcW w:w="1987" w:type="dxa"/>
          </w:tcPr>
          <w:p w14:paraId="2E10E2D0" w14:textId="77777777" w:rsidR="008C2CE6" w:rsidRPr="00302CC6" w:rsidRDefault="008C2CE6" w:rsidP="006A76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58DA150F" w14:textId="45A25C4F" w:rsidR="008C2CE6" w:rsidRDefault="00027558" w:rsidP="006A76F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 miesięcy</w:t>
            </w:r>
          </w:p>
        </w:tc>
        <w:tc>
          <w:tcPr>
            <w:tcW w:w="2568" w:type="dxa"/>
          </w:tcPr>
          <w:p w14:paraId="4166D5F0" w14:textId="77777777" w:rsidR="008C2CE6" w:rsidRPr="00302CC6" w:rsidRDefault="008C2CE6" w:rsidP="00302C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2CC6" w:rsidRPr="00302CC6" w14:paraId="161DF997" w14:textId="77777777" w:rsidTr="006A76F5">
        <w:trPr>
          <w:trHeight w:val="554"/>
        </w:trPr>
        <w:tc>
          <w:tcPr>
            <w:tcW w:w="6558" w:type="dxa"/>
            <w:gridSpan w:val="4"/>
            <w:shd w:val="clear" w:color="auto" w:fill="auto"/>
          </w:tcPr>
          <w:p w14:paraId="49AEB53D" w14:textId="65BE323C" w:rsidR="00302CC6" w:rsidRPr="00107C6A" w:rsidRDefault="00302CC6" w:rsidP="006A76F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07C6A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Cena łączna brutto za wykonanie usługi</w:t>
            </w:r>
            <w:r w:rsidR="00027558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68" w:type="dxa"/>
          </w:tcPr>
          <w:p w14:paraId="4E6BBC27" w14:textId="77777777" w:rsidR="00302CC6" w:rsidRPr="00302CC6" w:rsidRDefault="00302CC6" w:rsidP="00302C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2B06FB" w14:textId="592BD097" w:rsidR="009E4E49" w:rsidRPr="00302CC6" w:rsidRDefault="00A04946" w:rsidP="00302CC6">
      <w:pPr>
        <w:pStyle w:val="Akapitzlist"/>
        <w:numPr>
          <w:ilvl w:val="0"/>
          <w:numId w:val="20"/>
        </w:numPr>
        <w:spacing w:before="24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Cena za wykonanie</w:t>
      </w:r>
      <w:r w:rsidR="00302CC6" w:rsidRPr="00302C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66BDE">
        <w:rPr>
          <w:rFonts w:asciiTheme="minorHAnsi" w:hAnsiTheme="minorHAnsi" w:cstheme="minorHAnsi"/>
          <w:sz w:val="24"/>
          <w:szCs w:val="24"/>
        </w:rPr>
        <w:t>u</w:t>
      </w:r>
      <w:r w:rsidR="00302CC6" w:rsidRPr="00302CC6">
        <w:rPr>
          <w:rFonts w:asciiTheme="minorHAnsi" w:hAnsiTheme="minorHAnsi" w:cstheme="minorHAnsi"/>
          <w:sz w:val="24"/>
          <w:szCs w:val="24"/>
        </w:rPr>
        <w:t>sługi cyklicznego dostarczania treści do serwisu informacyjnego Bazy Usług Rozwojowych (BUR),</w:t>
      </w:r>
      <w:r w:rsidRPr="00302CC6">
        <w:rPr>
          <w:rFonts w:asciiTheme="minorHAnsi" w:hAnsiTheme="minorHAnsi" w:cstheme="minorHAnsi"/>
          <w:sz w:val="24"/>
          <w:szCs w:val="24"/>
        </w:rPr>
        <w:t xml:space="preserve"> zawiera </w:t>
      </w:r>
      <w:r w:rsidR="00266BDE">
        <w:rPr>
          <w:rFonts w:asciiTheme="minorHAnsi" w:hAnsiTheme="minorHAnsi" w:cstheme="minorHAnsi"/>
          <w:sz w:val="24"/>
          <w:szCs w:val="24"/>
        </w:rPr>
        <w:t>wszystkie koszty wykonania zamówienia</w:t>
      </w:r>
      <w:r w:rsidR="00302CC6" w:rsidRPr="00302CC6">
        <w:rPr>
          <w:rFonts w:asciiTheme="minorHAnsi" w:hAnsiTheme="minorHAnsi" w:cstheme="minorHAnsi"/>
          <w:sz w:val="24"/>
          <w:szCs w:val="24"/>
        </w:rPr>
        <w:t>, z </w:t>
      </w:r>
      <w:r w:rsidRPr="00302CC6">
        <w:rPr>
          <w:rFonts w:asciiTheme="minorHAnsi" w:hAnsiTheme="minorHAnsi" w:cstheme="minorHAnsi"/>
          <w:sz w:val="24"/>
          <w:szCs w:val="24"/>
        </w:rPr>
        <w:t xml:space="preserve"> uwzględnieniem wszystkich opłat i podatków</w:t>
      </w:r>
      <w:r w:rsidR="00C85510">
        <w:rPr>
          <w:rFonts w:asciiTheme="minorHAnsi" w:hAnsiTheme="minorHAnsi" w:cstheme="minorHAnsi"/>
          <w:sz w:val="24"/>
          <w:szCs w:val="24"/>
        </w:rPr>
        <w:t>,</w:t>
      </w:r>
      <w:r w:rsidRPr="00302CC6">
        <w:rPr>
          <w:rFonts w:asciiTheme="minorHAnsi" w:hAnsiTheme="minorHAnsi" w:cstheme="minorHAnsi"/>
          <w:sz w:val="24"/>
          <w:szCs w:val="24"/>
        </w:rPr>
        <w:t xml:space="preserve"> w tym wynagrodzenia z tytułu przekazania majątkowych praw autorskich</w:t>
      </w:r>
      <w:r w:rsidR="006A76F5">
        <w:rPr>
          <w:rFonts w:asciiTheme="minorHAnsi" w:hAnsiTheme="minorHAnsi" w:cstheme="minorHAnsi"/>
          <w:sz w:val="24"/>
          <w:szCs w:val="24"/>
        </w:rPr>
        <w:t>.</w:t>
      </w:r>
    </w:p>
    <w:p w14:paraId="4B813B45" w14:textId="12DA3844" w:rsidR="00B25F65" w:rsidRPr="00302CC6" w:rsidRDefault="000F1125" w:rsidP="00302CC6">
      <w:pPr>
        <w:widowControl w:val="0"/>
        <w:numPr>
          <w:ilvl w:val="0"/>
          <w:numId w:val="20"/>
        </w:numPr>
        <w:adjustRightInd w:val="0"/>
        <w:spacing w:after="0"/>
        <w:ind w:left="426" w:right="142" w:hanging="426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Oświadczamy, że:</w:t>
      </w:r>
    </w:p>
    <w:p w14:paraId="37CB9BEF" w14:textId="195C79C3" w:rsidR="00B25F65" w:rsidRPr="00302CC6" w:rsidRDefault="00B25F65" w:rsidP="00302CC6">
      <w:pPr>
        <w:widowControl w:val="0"/>
        <w:numPr>
          <w:ilvl w:val="0"/>
          <w:numId w:val="21"/>
        </w:numPr>
        <w:adjustRightInd w:val="0"/>
        <w:spacing w:after="0"/>
        <w:ind w:left="709" w:right="142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korzystam</w:t>
      </w:r>
      <w:r w:rsidR="000F1125">
        <w:rPr>
          <w:rFonts w:asciiTheme="minorHAnsi" w:hAnsiTheme="minorHAnsi" w:cstheme="minorHAnsi"/>
          <w:sz w:val="24"/>
          <w:szCs w:val="24"/>
        </w:rPr>
        <w:t>y</w:t>
      </w:r>
      <w:r w:rsidRPr="00302CC6">
        <w:rPr>
          <w:rFonts w:asciiTheme="minorHAnsi" w:hAnsiTheme="minorHAnsi" w:cstheme="minorHAnsi"/>
          <w:sz w:val="24"/>
          <w:szCs w:val="24"/>
        </w:rPr>
        <w:t xml:space="preserve"> z pełni praw publicznych - </w:t>
      </w:r>
      <w:r w:rsidRPr="00E9085F">
        <w:rPr>
          <w:rFonts w:asciiTheme="minorHAnsi" w:hAnsiTheme="minorHAnsi" w:cstheme="minorHAnsi"/>
          <w:i/>
          <w:sz w:val="24"/>
          <w:szCs w:val="24"/>
        </w:rPr>
        <w:t>dotyczy Wykonawcy będącego osobą fizyczną</w:t>
      </w:r>
      <w:r w:rsidRPr="00302CC6">
        <w:rPr>
          <w:rFonts w:asciiTheme="minorHAnsi" w:hAnsiTheme="minorHAnsi" w:cstheme="minorHAnsi"/>
          <w:sz w:val="24"/>
          <w:szCs w:val="24"/>
        </w:rPr>
        <w:t>;</w:t>
      </w:r>
    </w:p>
    <w:p w14:paraId="1929FFCF" w14:textId="5CA1298C" w:rsidR="00B25F65" w:rsidRPr="00302CC6" w:rsidRDefault="00B25F65" w:rsidP="00302CC6">
      <w:pPr>
        <w:widowControl w:val="0"/>
        <w:numPr>
          <w:ilvl w:val="0"/>
          <w:numId w:val="21"/>
        </w:numPr>
        <w:adjustRightInd w:val="0"/>
        <w:spacing w:after="0"/>
        <w:ind w:left="709" w:right="142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mam</w:t>
      </w:r>
      <w:r w:rsidR="000F1125">
        <w:rPr>
          <w:rFonts w:asciiTheme="minorHAnsi" w:hAnsiTheme="minorHAnsi" w:cstheme="minorHAnsi"/>
          <w:sz w:val="24"/>
          <w:szCs w:val="24"/>
        </w:rPr>
        <w:t>y pełną</w:t>
      </w:r>
      <w:r w:rsidRPr="00302CC6">
        <w:rPr>
          <w:rFonts w:asciiTheme="minorHAnsi" w:hAnsiTheme="minorHAnsi" w:cstheme="minorHAnsi"/>
          <w:sz w:val="24"/>
          <w:szCs w:val="24"/>
        </w:rPr>
        <w:t xml:space="preserve"> zdolność do czynności prawnych;</w:t>
      </w:r>
    </w:p>
    <w:p w14:paraId="7B4775D2" w14:textId="0BE4401D" w:rsidR="00B25F65" w:rsidRPr="00302CC6" w:rsidRDefault="00B25F65" w:rsidP="00302CC6">
      <w:pPr>
        <w:widowControl w:val="0"/>
        <w:numPr>
          <w:ilvl w:val="0"/>
          <w:numId w:val="21"/>
        </w:numPr>
        <w:adjustRightInd w:val="0"/>
        <w:spacing w:after="0"/>
        <w:ind w:left="709" w:right="142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nie zosta</w:t>
      </w:r>
      <w:r w:rsidR="000F1125">
        <w:rPr>
          <w:rFonts w:asciiTheme="minorHAnsi" w:hAnsiTheme="minorHAnsi" w:cstheme="minorHAnsi"/>
          <w:sz w:val="24"/>
          <w:szCs w:val="24"/>
        </w:rPr>
        <w:t>liśmy</w:t>
      </w:r>
      <w:r w:rsidRPr="00302CC6">
        <w:rPr>
          <w:rFonts w:asciiTheme="minorHAnsi" w:hAnsiTheme="minorHAnsi" w:cstheme="minorHAnsi"/>
          <w:sz w:val="24"/>
          <w:szCs w:val="24"/>
        </w:rPr>
        <w:t xml:space="preserve"> skazan</w:t>
      </w:r>
      <w:r w:rsidR="009113F7">
        <w:rPr>
          <w:rFonts w:asciiTheme="minorHAnsi" w:hAnsiTheme="minorHAnsi" w:cstheme="minorHAnsi"/>
          <w:sz w:val="24"/>
          <w:szCs w:val="24"/>
        </w:rPr>
        <w:t>i</w:t>
      </w:r>
      <w:r w:rsidRPr="00302CC6">
        <w:rPr>
          <w:rFonts w:asciiTheme="minorHAnsi" w:hAnsiTheme="minorHAnsi" w:cstheme="minorHAnsi"/>
          <w:sz w:val="24"/>
          <w:szCs w:val="24"/>
        </w:rPr>
        <w:t xml:space="preserve"> prawomocnym wyrokiem za przestępstwo umyślne lub za umyślne przestępstwo skarbowe - dotyczy Wykonawcy będącego osobą fizyczną;</w:t>
      </w:r>
    </w:p>
    <w:p w14:paraId="7F800062" w14:textId="4E7C6004" w:rsidR="00B25F65" w:rsidRPr="00302CC6" w:rsidRDefault="00B25F65" w:rsidP="00302CC6">
      <w:pPr>
        <w:widowControl w:val="0"/>
        <w:numPr>
          <w:ilvl w:val="0"/>
          <w:numId w:val="21"/>
        </w:numPr>
        <w:adjustRightInd w:val="0"/>
        <w:spacing w:after="0"/>
        <w:ind w:left="709" w:right="142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nie pozostaj</w:t>
      </w:r>
      <w:r w:rsidR="009113F7">
        <w:rPr>
          <w:rFonts w:asciiTheme="minorHAnsi" w:hAnsiTheme="minorHAnsi" w:cstheme="minorHAnsi"/>
          <w:sz w:val="24"/>
          <w:szCs w:val="24"/>
        </w:rPr>
        <w:t>emy</w:t>
      </w:r>
      <w:r w:rsidRPr="00302CC6">
        <w:rPr>
          <w:rFonts w:asciiTheme="minorHAnsi" w:hAnsiTheme="minorHAnsi" w:cstheme="minorHAnsi"/>
          <w:sz w:val="24"/>
          <w:szCs w:val="24"/>
        </w:rPr>
        <w:t xml:space="preserve"> w stosunku pracy z Polską Agencją Rozwoju Przedsiębiorczości-  </w:t>
      </w:r>
      <w:r w:rsidRPr="00E9085F">
        <w:rPr>
          <w:rFonts w:asciiTheme="minorHAnsi" w:hAnsiTheme="minorHAnsi" w:cstheme="minorHAnsi"/>
          <w:i/>
          <w:sz w:val="24"/>
          <w:szCs w:val="24"/>
        </w:rPr>
        <w:t>dotyczy Wykonawcy będącego osobą fizyczną</w:t>
      </w:r>
      <w:r w:rsidRPr="00302CC6">
        <w:rPr>
          <w:rFonts w:asciiTheme="minorHAnsi" w:hAnsiTheme="minorHAnsi" w:cstheme="minorHAnsi"/>
          <w:sz w:val="24"/>
          <w:szCs w:val="24"/>
        </w:rPr>
        <w:t>;</w:t>
      </w:r>
    </w:p>
    <w:p w14:paraId="6C9B9C9F" w14:textId="147C5E3C" w:rsidR="00B25F65" w:rsidRPr="00302CC6" w:rsidRDefault="00B25F65" w:rsidP="00302CC6">
      <w:pPr>
        <w:widowControl w:val="0"/>
        <w:numPr>
          <w:ilvl w:val="0"/>
          <w:numId w:val="21"/>
        </w:numPr>
        <w:adjustRightInd w:val="0"/>
        <w:spacing w:after="0"/>
        <w:ind w:left="426" w:right="142" w:firstLine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nie jeste</w:t>
      </w:r>
      <w:r w:rsidR="009113F7">
        <w:rPr>
          <w:rFonts w:asciiTheme="minorHAnsi" w:hAnsiTheme="minorHAnsi" w:cstheme="minorHAnsi"/>
          <w:sz w:val="24"/>
          <w:szCs w:val="24"/>
        </w:rPr>
        <w:t>śmy</w:t>
      </w:r>
      <w:r w:rsidRPr="00302CC6">
        <w:rPr>
          <w:rFonts w:asciiTheme="minorHAnsi" w:hAnsiTheme="minorHAnsi" w:cstheme="minorHAnsi"/>
          <w:sz w:val="24"/>
          <w:szCs w:val="24"/>
        </w:rPr>
        <w:t xml:space="preserve"> powiązany kapitałowo lub osobowo z Zamawiającym</w:t>
      </w:r>
      <w:r w:rsidR="006A76F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302CC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D87BE2F" w14:textId="20BFF201" w:rsidR="003C550B" w:rsidRPr="00237BF4" w:rsidRDefault="006A76F5" w:rsidP="006A76F5">
      <w:pPr>
        <w:pStyle w:val="Akapitzlist"/>
        <w:widowControl w:val="0"/>
        <w:numPr>
          <w:ilvl w:val="0"/>
          <w:numId w:val="20"/>
        </w:numPr>
        <w:adjustRightInd w:val="0"/>
        <w:spacing w:after="0"/>
        <w:ind w:left="426" w:hanging="426"/>
        <w:rPr>
          <w:rFonts w:eastAsia="Times New Roman" w:cs="Calibri"/>
          <w:sz w:val="24"/>
          <w:szCs w:val="24"/>
          <w:lang w:eastAsia="pl-PL"/>
        </w:rPr>
      </w:pPr>
      <w:r w:rsidRPr="006A76F5">
        <w:rPr>
          <w:rFonts w:eastAsia="Times New Roman" w:cs="Calibri"/>
          <w:sz w:val="24"/>
          <w:szCs w:val="24"/>
          <w:lang w:eastAsia="pl-PL"/>
        </w:rPr>
        <w:t>Spełniamy warunki udziału w postępowaniu. Do wykonania zamówienia skierujemy następują</w:t>
      </w:r>
      <w:r>
        <w:rPr>
          <w:rFonts w:eastAsia="Times New Roman" w:cs="Calibri"/>
          <w:sz w:val="24"/>
          <w:szCs w:val="24"/>
          <w:lang w:eastAsia="pl-PL"/>
        </w:rPr>
        <w:t>cą</w:t>
      </w:r>
      <w:r w:rsidRPr="006A76F5">
        <w:rPr>
          <w:rFonts w:eastAsia="Times New Roman" w:cs="Calibri"/>
          <w:sz w:val="24"/>
          <w:szCs w:val="24"/>
          <w:lang w:eastAsia="pl-PL"/>
        </w:rPr>
        <w:t xml:space="preserve"> osobę/osoby: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1875"/>
        <w:gridCol w:w="3685"/>
        <w:gridCol w:w="2835"/>
      </w:tblGrid>
      <w:tr w:rsidR="00424A66" w:rsidRPr="00237BF4" w14:paraId="17E0624A" w14:textId="77777777" w:rsidTr="00E9085F">
        <w:trPr>
          <w:trHeight w:val="31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3614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4953" w14:textId="6DF8FDBE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6C780" w14:textId="620C5729" w:rsidR="00424A66" w:rsidRPr="00237BF4" w:rsidRDefault="00424A66" w:rsidP="00E9085F">
            <w:pPr>
              <w:spacing w:after="0" w:line="280" w:lineRule="exac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Wykształcenie </w:t>
            </w:r>
            <w:r w:rsidRPr="00424A66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(należy podać tytuł/stopień naukowy oraz specjalność/dziedzinę nauk, w zakresie których ekspert posiada wykształcenie)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F3B3D" w14:textId="5D2E0949" w:rsidR="00424A66" w:rsidRPr="00237BF4" w:rsidRDefault="00424A66" w:rsidP="003C550B">
            <w:pPr>
              <w:spacing w:after="0" w:line="280" w:lineRule="exact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Kwalifikacje </w:t>
            </w:r>
            <w:r w:rsidRPr="00424A6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i doświadczenie</w:t>
            </w:r>
            <w:r w:rsidRPr="00424A66">
              <w:rPr>
                <w:rFonts w:eastAsia="Times New Roman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</w:tr>
      <w:tr w:rsidR="00424A66" w:rsidRPr="00237BF4" w14:paraId="27FCC10D" w14:textId="77777777" w:rsidTr="00E9085F">
        <w:trPr>
          <w:trHeight w:val="31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5D2B" w14:textId="77777777" w:rsidR="00424A66" w:rsidRPr="00237BF4" w:rsidRDefault="00424A66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FB81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68F9B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05E40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4A66" w:rsidRPr="00237BF4" w14:paraId="26FE12F9" w14:textId="77777777" w:rsidTr="00E9085F">
        <w:trPr>
          <w:trHeight w:val="31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D6AE" w14:textId="77777777" w:rsidR="00424A66" w:rsidRPr="00237BF4" w:rsidRDefault="00424A66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AB94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1027D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DEC46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4A66" w:rsidRPr="00237BF4" w14:paraId="001D4993" w14:textId="77777777" w:rsidTr="00E9085F">
        <w:trPr>
          <w:trHeight w:val="312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9041" w14:textId="77777777" w:rsidR="00424A66" w:rsidRPr="00237BF4" w:rsidRDefault="00424A66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F77E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F4337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DD625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424A66" w:rsidRPr="00237BF4" w14:paraId="48324173" w14:textId="77777777" w:rsidTr="00E9085F">
        <w:trPr>
          <w:trHeight w:val="31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30E4" w14:textId="77777777" w:rsidR="00424A66" w:rsidRPr="00237BF4" w:rsidRDefault="00424A66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8647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825CB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F2599" w14:textId="77777777" w:rsidR="00424A66" w:rsidRPr="00237BF4" w:rsidRDefault="00424A66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B05A25B" w14:textId="77777777" w:rsidR="003C550B" w:rsidRPr="00237BF4" w:rsidRDefault="003C550B" w:rsidP="003C550B">
      <w:pPr>
        <w:tabs>
          <w:tab w:val="left" w:pos="426"/>
        </w:tabs>
        <w:spacing w:after="0" w:line="280" w:lineRule="exact"/>
        <w:jc w:val="both"/>
        <w:rPr>
          <w:rFonts w:eastAsia="Times New Roman" w:cs="Calibri"/>
          <w:i/>
          <w:sz w:val="24"/>
          <w:szCs w:val="24"/>
          <w:lang w:eastAsia="pl-PL"/>
        </w:rPr>
      </w:pPr>
      <w:r w:rsidRPr="00237BF4">
        <w:rPr>
          <w:rFonts w:eastAsia="Times New Roman" w:cs="Calibri"/>
          <w:i/>
          <w:sz w:val="24"/>
          <w:szCs w:val="24"/>
          <w:lang w:eastAsia="pl-PL"/>
        </w:rPr>
        <w:t>tabelę można powielać</w:t>
      </w:r>
    </w:p>
    <w:p w14:paraId="32326523" w14:textId="77777777" w:rsidR="003C550B" w:rsidRPr="00237BF4" w:rsidRDefault="003C550B" w:rsidP="003C550B">
      <w:pPr>
        <w:tabs>
          <w:tab w:val="left" w:pos="426"/>
        </w:tabs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pl-PL"/>
        </w:rPr>
      </w:pPr>
    </w:p>
    <w:p w14:paraId="1894A407" w14:textId="22707D83" w:rsidR="0032228A" w:rsidRPr="0032228A" w:rsidRDefault="003C550B" w:rsidP="006A76F5">
      <w:pPr>
        <w:tabs>
          <w:tab w:val="left" w:pos="426"/>
        </w:tabs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pl-PL"/>
        </w:rPr>
      </w:pPr>
      <w:r w:rsidRPr="0032228A">
        <w:rPr>
          <w:rFonts w:eastAsia="Times New Roman" w:cs="Calibri"/>
          <w:b/>
          <w:sz w:val="24"/>
          <w:szCs w:val="24"/>
          <w:lang w:eastAsia="pl-PL"/>
        </w:rPr>
        <w:t xml:space="preserve">Wykaz </w:t>
      </w:r>
      <w:r w:rsidR="0032228A">
        <w:rPr>
          <w:rFonts w:eastAsia="Times New Roman" w:cs="Calibri"/>
          <w:b/>
          <w:sz w:val="24"/>
          <w:szCs w:val="24"/>
          <w:lang w:eastAsia="pl-PL"/>
        </w:rPr>
        <w:t xml:space="preserve">publikacji </w:t>
      </w:r>
      <w:r w:rsidR="0032228A" w:rsidRPr="0032228A">
        <w:rPr>
          <w:rFonts w:eastAsia="Times New Roman" w:cs="Calibri"/>
          <w:b/>
          <w:sz w:val="24"/>
          <w:szCs w:val="24"/>
          <w:lang w:eastAsia="pl-PL"/>
        </w:rPr>
        <w:t>o tematyce związanej z rynkiem usług rozwojowych</w:t>
      </w:r>
      <w:r w:rsidR="006A76F5">
        <w:rPr>
          <w:rFonts w:eastAsia="Times New Roman" w:cs="Calibri"/>
          <w:b/>
          <w:sz w:val="24"/>
          <w:szCs w:val="24"/>
          <w:lang w:eastAsia="pl-PL"/>
        </w:rPr>
        <w:t xml:space="preserve">: </w:t>
      </w:r>
    </w:p>
    <w:p w14:paraId="155F2CB0" w14:textId="694FFA85" w:rsidR="003C550B" w:rsidRPr="0032228A" w:rsidRDefault="007D6AB7" w:rsidP="00C85510">
      <w:pPr>
        <w:tabs>
          <w:tab w:val="left" w:pos="426"/>
          <w:tab w:val="left" w:pos="709"/>
        </w:tabs>
        <w:spacing w:after="0"/>
        <w:ind w:left="425" w:hanging="425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      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867"/>
        <w:gridCol w:w="2268"/>
        <w:gridCol w:w="3260"/>
      </w:tblGrid>
      <w:tr w:rsidR="006A76F5" w:rsidRPr="00237BF4" w14:paraId="5883B4D3" w14:textId="77777777" w:rsidTr="003B4189">
        <w:trPr>
          <w:trHeight w:val="312"/>
        </w:trPr>
        <w:tc>
          <w:tcPr>
            <w:tcW w:w="672" w:type="dxa"/>
            <w:shd w:val="clear" w:color="auto" w:fill="auto"/>
            <w:noWrap/>
            <w:vAlign w:val="bottom"/>
            <w:hideMark/>
          </w:tcPr>
          <w:p w14:paraId="2783A295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867" w:type="dxa"/>
            <w:shd w:val="clear" w:color="auto" w:fill="auto"/>
            <w:hideMark/>
          </w:tcPr>
          <w:p w14:paraId="0000F83D" w14:textId="4C0741D2" w:rsidR="006A76F5" w:rsidRPr="003B4189" w:rsidRDefault="006A76F5" w:rsidP="003B4189">
            <w:pPr>
              <w:spacing w:after="0" w:line="280" w:lineRule="exact"/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</w:pPr>
            <w:r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>Tytuł publikacji/ miejsce publikacji</w:t>
            </w:r>
            <w:r w:rsidR="003B4189"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 xml:space="preserve">/projekt w ramach którego opracowano materia  informacyjny </w:t>
            </w:r>
          </w:p>
        </w:tc>
        <w:tc>
          <w:tcPr>
            <w:tcW w:w="2268" w:type="dxa"/>
          </w:tcPr>
          <w:p w14:paraId="403FE1ED" w14:textId="7D02D675" w:rsidR="006A76F5" w:rsidRPr="003B4189" w:rsidRDefault="006A76F5" w:rsidP="006A76F5">
            <w:pPr>
              <w:spacing w:after="0" w:line="280" w:lineRule="exact"/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</w:pPr>
            <w:r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>Data publikacji</w:t>
            </w:r>
          </w:p>
        </w:tc>
        <w:tc>
          <w:tcPr>
            <w:tcW w:w="3260" w:type="dxa"/>
          </w:tcPr>
          <w:p w14:paraId="213A66BA" w14:textId="23353D0A" w:rsidR="006A76F5" w:rsidRPr="003B4189" w:rsidRDefault="006A76F5" w:rsidP="003B4189">
            <w:pPr>
              <w:spacing w:after="0" w:line="280" w:lineRule="exact"/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</w:pPr>
            <w:r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 xml:space="preserve">Link do stron </w:t>
            </w:r>
            <w:r w:rsidR="003B4189"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 xml:space="preserve">www jeżeli artykuł/materiał został tam opublikowany </w:t>
            </w:r>
            <w:r w:rsidRPr="003B4189">
              <w:rPr>
                <w:rFonts w:eastAsia="Times New Roman" w:cs="Calibri"/>
                <w:b/>
                <w:bCs/>
                <w:i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A76F5" w:rsidRPr="00237BF4" w14:paraId="6C29AB57" w14:textId="77777777" w:rsidTr="003B4189">
        <w:trPr>
          <w:trHeight w:val="312"/>
        </w:trPr>
        <w:tc>
          <w:tcPr>
            <w:tcW w:w="672" w:type="dxa"/>
            <w:shd w:val="clear" w:color="auto" w:fill="auto"/>
            <w:noWrap/>
            <w:vAlign w:val="bottom"/>
            <w:hideMark/>
          </w:tcPr>
          <w:p w14:paraId="4FBCF8E3" w14:textId="77777777" w:rsidR="006A76F5" w:rsidRPr="00237BF4" w:rsidRDefault="006A76F5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1FA50E6F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</w:tcPr>
          <w:p w14:paraId="1A27765E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2519DC6B" w14:textId="5773C710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A76F5" w:rsidRPr="00237BF4" w14:paraId="3F6C5DB9" w14:textId="77777777" w:rsidTr="003B4189">
        <w:trPr>
          <w:trHeight w:val="312"/>
        </w:trPr>
        <w:tc>
          <w:tcPr>
            <w:tcW w:w="672" w:type="dxa"/>
            <w:shd w:val="clear" w:color="auto" w:fill="auto"/>
            <w:noWrap/>
            <w:vAlign w:val="bottom"/>
            <w:hideMark/>
          </w:tcPr>
          <w:p w14:paraId="159F2AD5" w14:textId="77777777" w:rsidR="006A76F5" w:rsidRPr="00237BF4" w:rsidRDefault="006A76F5" w:rsidP="005D45D6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163AFB88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</w:tcPr>
          <w:p w14:paraId="6FD05530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39F4022" w14:textId="50B0B0C5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A76F5" w:rsidRPr="00237BF4" w14:paraId="3BB8D8D9" w14:textId="77777777" w:rsidTr="003B4189">
        <w:trPr>
          <w:trHeight w:val="312"/>
        </w:trPr>
        <w:tc>
          <w:tcPr>
            <w:tcW w:w="672" w:type="dxa"/>
            <w:shd w:val="clear" w:color="auto" w:fill="auto"/>
            <w:noWrap/>
            <w:vAlign w:val="bottom"/>
            <w:hideMark/>
          </w:tcPr>
          <w:p w14:paraId="3B546856" w14:textId="248B4424" w:rsidR="006A76F5" w:rsidRPr="00237BF4" w:rsidRDefault="003B4189" w:rsidP="003B4189">
            <w:pPr>
              <w:spacing w:after="0" w:line="280" w:lineRule="exact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2867" w:type="dxa"/>
            <w:shd w:val="clear" w:color="auto" w:fill="auto"/>
            <w:noWrap/>
            <w:vAlign w:val="bottom"/>
            <w:hideMark/>
          </w:tcPr>
          <w:p w14:paraId="303374D3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237BF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</w:tcPr>
          <w:p w14:paraId="4115845D" w14:textId="77777777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67C64102" w14:textId="607E97DD" w:rsidR="006A76F5" w:rsidRPr="00237BF4" w:rsidRDefault="006A76F5" w:rsidP="005D45D6">
            <w:pPr>
              <w:spacing w:after="0" w:line="280" w:lineRule="exact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39D86FC" w14:textId="4404E6B0" w:rsidR="003C550B" w:rsidRPr="007D6AB7" w:rsidRDefault="007D6AB7" w:rsidP="003C550B">
      <w:pPr>
        <w:shd w:val="clear" w:color="auto" w:fill="FFFFFF" w:themeFill="background1"/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7D6AB7">
        <w:rPr>
          <w:rFonts w:asciiTheme="minorHAnsi" w:hAnsiTheme="minorHAnsi" w:cstheme="minorHAnsi"/>
          <w:i/>
          <w:sz w:val="24"/>
          <w:szCs w:val="24"/>
        </w:rPr>
        <w:t>tabelę można powielać</w:t>
      </w:r>
    </w:p>
    <w:p w14:paraId="161F4029" w14:textId="7CE13E96" w:rsidR="003C550B" w:rsidRPr="003C550B" w:rsidRDefault="003C550B" w:rsidP="003C550B">
      <w:pPr>
        <w:shd w:val="clear" w:color="auto" w:fill="FFFFFF" w:themeFill="background1"/>
        <w:spacing w:after="0"/>
        <w:rPr>
          <w:rFonts w:asciiTheme="minorHAnsi" w:hAnsiTheme="minorHAnsi" w:cstheme="minorHAnsi"/>
          <w:sz w:val="24"/>
          <w:szCs w:val="24"/>
        </w:rPr>
      </w:pPr>
    </w:p>
    <w:p w14:paraId="780FB571" w14:textId="16158B5A" w:rsidR="00A8608C" w:rsidRPr="00302CC6" w:rsidRDefault="00714017" w:rsidP="00C85510">
      <w:pPr>
        <w:pStyle w:val="Akapitzlist"/>
        <w:numPr>
          <w:ilvl w:val="0"/>
          <w:numId w:val="20"/>
        </w:numPr>
        <w:shd w:val="clear" w:color="auto" w:fill="FFFFFF" w:themeFill="background1"/>
        <w:spacing w:after="0"/>
        <w:ind w:left="426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Zapozn</w:t>
      </w:r>
      <w:r w:rsidR="003B4189">
        <w:rPr>
          <w:rFonts w:asciiTheme="minorHAnsi" w:hAnsiTheme="minorHAnsi" w:cstheme="minorHAnsi"/>
          <w:sz w:val="24"/>
          <w:szCs w:val="24"/>
        </w:rPr>
        <w:t>aliśmy s</w:t>
      </w:r>
      <w:r w:rsidRPr="00302CC6">
        <w:rPr>
          <w:rFonts w:asciiTheme="minorHAnsi" w:hAnsiTheme="minorHAnsi" w:cstheme="minorHAnsi"/>
          <w:sz w:val="24"/>
          <w:szCs w:val="24"/>
        </w:rPr>
        <w:t xml:space="preserve">ię </w:t>
      </w:r>
      <w:r w:rsidR="003B4189">
        <w:rPr>
          <w:rFonts w:asciiTheme="minorHAnsi" w:hAnsiTheme="minorHAnsi" w:cstheme="minorHAnsi"/>
          <w:sz w:val="24"/>
          <w:szCs w:val="24"/>
        </w:rPr>
        <w:t xml:space="preserve">z opisem </w:t>
      </w:r>
      <w:r w:rsidRPr="00302CC6">
        <w:rPr>
          <w:rFonts w:asciiTheme="minorHAnsi" w:hAnsiTheme="minorHAnsi" w:cstheme="minorHAnsi"/>
          <w:sz w:val="24"/>
          <w:szCs w:val="24"/>
        </w:rPr>
        <w:t>przedmiotu zamówienia oraz wielkością</w:t>
      </w:r>
      <w:r w:rsidR="003B4189">
        <w:rPr>
          <w:rFonts w:asciiTheme="minorHAnsi" w:hAnsiTheme="minorHAnsi" w:cstheme="minorHAnsi"/>
          <w:sz w:val="24"/>
          <w:szCs w:val="24"/>
        </w:rPr>
        <w:t>/</w:t>
      </w:r>
      <w:r w:rsidRPr="00302CC6">
        <w:rPr>
          <w:rFonts w:asciiTheme="minorHAnsi" w:hAnsiTheme="minorHAnsi" w:cstheme="minorHAnsi"/>
          <w:sz w:val="24"/>
          <w:szCs w:val="24"/>
        </w:rPr>
        <w:t>zakresem zamówieni</w:t>
      </w:r>
      <w:r w:rsidR="00266BDE">
        <w:rPr>
          <w:rFonts w:asciiTheme="minorHAnsi" w:hAnsiTheme="minorHAnsi" w:cstheme="minorHAnsi"/>
          <w:sz w:val="24"/>
          <w:szCs w:val="24"/>
        </w:rPr>
        <w:t>a zawartym w Zaproszeniu do złożenia oferty</w:t>
      </w:r>
      <w:r w:rsidRPr="00302CC6">
        <w:rPr>
          <w:rFonts w:asciiTheme="minorHAnsi" w:hAnsiTheme="minorHAnsi" w:cstheme="minorHAnsi"/>
          <w:sz w:val="24"/>
          <w:szCs w:val="24"/>
        </w:rPr>
        <w:t xml:space="preserve"> i nie wnos</w:t>
      </w:r>
      <w:r w:rsidR="003B4189">
        <w:rPr>
          <w:rFonts w:asciiTheme="minorHAnsi" w:hAnsiTheme="minorHAnsi" w:cstheme="minorHAnsi"/>
          <w:sz w:val="24"/>
          <w:szCs w:val="24"/>
        </w:rPr>
        <w:t>imy</w:t>
      </w:r>
      <w:r w:rsidRPr="00302CC6">
        <w:rPr>
          <w:rFonts w:asciiTheme="minorHAnsi" w:hAnsiTheme="minorHAnsi" w:cstheme="minorHAnsi"/>
          <w:sz w:val="24"/>
          <w:szCs w:val="24"/>
        </w:rPr>
        <w:t xml:space="preserve"> do niego zastrzeżeń, oraz zdoby</w:t>
      </w:r>
      <w:r w:rsidR="00E9085F">
        <w:rPr>
          <w:rFonts w:asciiTheme="minorHAnsi" w:hAnsiTheme="minorHAnsi" w:cstheme="minorHAnsi"/>
          <w:sz w:val="24"/>
          <w:szCs w:val="24"/>
        </w:rPr>
        <w:t xml:space="preserve">liśmy </w:t>
      </w:r>
      <w:r w:rsidRPr="00302CC6">
        <w:rPr>
          <w:rFonts w:asciiTheme="minorHAnsi" w:hAnsiTheme="minorHAnsi" w:cstheme="minorHAnsi"/>
          <w:sz w:val="24"/>
          <w:szCs w:val="24"/>
        </w:rPr>
        <w:t xml:space="preserve">informacje niezbędne do właściwego wykonania zamówienia. </w:t>
      </w:r>
      <w:r w:rsidR="0005119E" w:rsidRPr="00302CC6">
        <w:rPr>
          <w:rFonts w:asciiTheme="minorHAnsi" w:hAnsiTheme="minorHAnsi" w:cstheme="minorHAnsi"/>
          <w:sz w:val="24"/>
          <w:szCs w:val="24"/>
        </w:rPr>
        <w:t>Zawarty w</w:t>
      </w:r>
      <w:r w:rsidR="00302CC6" w:rsidRPr="00302CC6">
        <w:rPr>
          <w:rFonts w:asciiTheme="minorHAnsi" w:hAnsiTheme="minorHAnsi" w:cstheme="minorHAnsi"/>
          <w:sz w:val="24"/>
          <w:szCs w:val="24"/>
        </w:rPr>
        <w:t> </w:t>
      </w:r>
      <w:r w:rsidR="0005119E" w:rsidRPr="00302CC6">
        <w:rPr>
          <w:rFonts w:asciiTheme="minorHAnsi" w:hAnsiTheme="minorHAnsi" w:cstheme="minorHAnsi"/>
          <w:sz w:val="24"/>
          <w:szCs w:val="24"/>
        </w:rPr>
        <w:t xml:space="preserve"> </w:t>
      </w:r>
      <w:r w:rsidR="00266BDE" w:rsidRPr="00266BDE">
        <w:rPr>
          <w:rFonts w:asciiTheme="minorHAnsi" w:hAnsiTheme="minorHAnsi" w:cstheme="minorHAnsi"/>
          <w:sz w:val="24"/>
          <w:szCs w:val="24"/>
        </w:rPr>
        <w:t xml:space="preserve">Zaproszeniu do złożenia oferty </w:t>
      </w:r>
      <w:r w:rsidR="006F06E9" w:rsidRPr="00302CC6">
        <w:rPr>
          <w:rFonts w:asciiTheme="minorHAnsi" w:hAnsiTheme="minorHAnsi" w:cstheme="minorHAnsi"/>
          <w:sz w:val="24"/>
          <w:szCs w:val="24"/>
        </w:rPr>
        <w:t xml:space="preserve"> </w:t>
      </w:r>
      <w:r w:rsidR="001A7BCF" w:rsidRPr="00302CC6">
        <w:rPr>
          <w:rFonts w:asciiTheme="minorHAnsi" w:hAnsiTheme="minorHAnsi" w:cstheme="minorHAnsi"/>
          <w:sz w:val="24"/>
          <w:szCs w:val="24"/>
        </w:rPr>
        <w:t>wzór</w:t>
      </w:r>
      <w:r w:rsidR="0005119E" w:rsidRPr="00302CC6">
        <w:rPr>
          <w:rFonts w:asciiTheme="minorHAnsi" w:hAnsiTheme="minorHAnsi" w:cstheme="minorHAnsi"/>
          <w:sz w:val="24"/>
          <w:szCs w:val="24"/>
        </w:rPr>
        <w:t xml:space="preserve"> umowy został przez</w:t>
      </w:r>
      <w:r w:rsidR="003B4189">
        <w:rPr>
          <w:rFonts w:asciiTheme="minorHAnsi" w:hAnsiTheme="minorHAnsi" w:cstheme="minorHAnsi"/>
          <w:sz w:val="24"/>
          <w:szCs w:val="24"/>
        </w:rPr>
        <w:t xml:space="preserve"> nas</w:t>
      </w:r>
      <w:r w:rsidR="001A7BCF" w:rsidRPr="00302CC6">
        <w:rPr>
          <w:rFonts w:asciiTheme="minorHAnsi" w:hAnsiTheme="minorHAnsi" w:cstheme="minorHAnsi"/>
          <w:sz w:val="24"/>
          <w:szCs w:val="24"/>
        </w:rPr>
        <w:t xml:space="preserve"> </w:t>
      </w:r>
      <w:r w:rsidRPr="00302CC6">
        <w:rPr>
          <w:rFonts w:asciiTheme="minorHAnsi" w:hAnsiTheme="minorHAnsi" w:cstheme="minorHAnsi"/>
          <w:sz w:val="24"/>
          <w:szCs w:val="24"/>
        </w:rPr>
        <w:t>zaakceptowany i zobowiązuj</w:t>
      </w:r>
      <w:r w:rsidR="003B4189">
        <w:rPr>
          <w:rFonts w:asciiTheme="minorHAnsi" w:hAnsiTheme="minorHAnsi" w:cstheme="minorHAnsi"/>
          <w:sz w:val="24"/>
          <w:szCs w:val="24"/>
        </w:rPr>
        <w:t xml:space="preserve">emy </w:t>
      </w:r>
      <w:r w:rsidR="0005119E" w:rsidRPr="00302CC6">
        <w:rPr>
          <w:rFonts w:asciiTheme="minorHAnsi" w:hAnsiTheme="minorHAnsi" w:cstheme="minorHAnsi"/>
          <w:sz w:val="24"/>
          <w:szCs w:val="24"/>
        </w:rPr>
        <w:t>się – w przypadku wyb</w:t>
      </w:r>
      <w:r w:rsidR="00B25F65" w:rsidRPr="00302CC6">
        <w:rPr>
          <w:rFonts w:asciiTheme="minorHAnsi" w:hAnsiTheme="minorHAnsi" w:cstheme="minorHAnsi"/>
          <w:sz w:val="24"/>
          <w:szCs w:val="24"/>
        </w:rPr>
        <w:t>rania naszej</w:t>
      </w:r>
      <w:r w:rsidR="0005119E" w:rsidRPr="00302CC6">
        <w:rPr>
          <w:rFonts w:asciiTheme="minorHAnsi" w:hAnsiTheme="minorHAnsi" w:cstheme="minorHAnsi"/>
          <w:sz w:val="24"/>
          <w:szCs w:val="24"/>
        </w:rPr>
        <w:t xml:space="preserve"> oferty – do zawarcia umowy według wzoru określonego w </w:t>
      </w:r>
      <w:r w:rsidR="00F94032">
        <w:rPr>
          <w:rFonts w:asciiTheme="minorHAnsi" w:hAnsiTheme="minorHAnsi" w:cstheme="minorHAnsi"/>
          <w:sz w:val="24"/>
          <w:szCs w:val="24"/>
        </w:rPr>
        <w:t>Zaproszeniu do złożenia oferty</w:t>
      </w:r>
      <w:r w:rsidR="00DC523F">
        <w:rPr>
          <w:rFonts w:asciiTheme="minorHAnsi" w:hAnsiTheme="minorHAnsi" w:cstheme="minorHAnsi"/>
          <w:sz w:val="24"/>
          <w:szCs w:val="24"/>
        </w:rPr>
        <w:t>.</w:t>
      </w:r>
    </w:p>
    <w:p w14:paraId="275DC80C" w14:textId="77777777" w:rsidR="00395FB5" w:rsidRPr="00302CC6" w:rsidRDefault="00395FB5" w:rsidP="003B4189">
      <w:pPr>
        <w:pStyle w:val="Akapitzlist"/>
        <w:numPr>
          <w:ilvl w:val="0"/>
          <w:numId w:val="20"/>
        </w:numPr>
        <w:shd w:val="clear" w:color="auto" w:fill="FFFFFF" w:themeFill="background1"/>
        <w:spacing w:after="0"/>
        <w:ind w:left="425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Do oferty zostały dołączone następujące załączniki (</w:t>
      </w:r>
      <w:r w:rsidRPr="00302CC6">
        <w:rPr>
          <w:rFonts w:asciiTheme="minorHAnsi" w:hAnsiTheme="minorHAnsi" w:cstheme="minorHAnsi"/>
          <w:i/>
          <w:sz w:val="24"/>
          <w:szCs w:val="24"/>
        </w:rPr>
        <w:t>należy wyliczyć wszystkie załączniki</w:t>
      </w:r>
      <w:r w:rsidRPr="00302CC6">
        <w:rPr>
          <w:rFonts w:asciiTheme="minorHAnsi" w:hAnsiTheme="minorHAnsi" w:cstheme="minorHAnsi"/>
          <w:sz w:val="24"/>
          <w:szCs w:val="24"/>
        </w:rPr>
        <w:t>):</w:t>
      </w:r>
    </w:p>
    <w:p w14:paraId="75FC32BC" w14:textId="77777777" w:rsidR="00395FB5" w:rsidRPr="00302CC6" w:rsidRDefault="00395FB5" w:rsidP="003B4189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Załącznik nr 1</w:t>
      </w:r>
      <w:r w:rsidRPr="00302CC6">
        <w:rPr>
          <w:rFonts w:asciiTheme="minorHAnsi" w:hAnsiTheme="minorHAnsi" w:cstheme="minorHAnsi"/>
          <w:sz w:val="24"/>
          <w:szCs w:val="24"/>
        </w:rPr>
        <w:tab/>
        <w:t>………………………………………………..</w:t>
      </w:r>
    </w:p>
    <w:p w14:paraId="6733567F" w14:textId="77777777" w:rsidR="00395FB5" w:rsidRPr="00302CC6" w:rsidRDefault="00395FB5" w:rsidP="003B4189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 w:rsidRPr="00302CC6">
        <w:rPr>
          <w:rFonts w:asciiTheme="minorHAnsi" w:hAnsiTheme="minorHAnsi" w:cstheme="minorHAnsi"/>
          <w:sz w:val="24"/>
          <w:szCs w:val="24"/>
        </w:rPr>
        <w:t>Załącznik nr 2</w:t>
      </w:r>
      <w:r w:rsidRPr="00302CC6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4510D0BF" w14:textId="33F57D2B" w:rsidR="002F385B" w:rsidRPr="00302CC6" w:rsidRDefault="002F385B" w:rsidP="003B4189">
      <w:pPr>
        <w:shd w:val="clear" w:color="auto" w:fill="FFFFFF" w:themeFill="background1"/>
        <w:spacing w:after="0"/>
        <w:ind w:left="567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75"/>
      </w:tblGrid>
      <w:tr w:rsidR="00994601" w:rsidRPr="00302CC6" w14:paraId="225B8910" w14:textId="77777777" w:rsidTr="00994601">
        <w:trPr>
          <w:trHeight w:val="636"/>
        </w:trPr>
        <w:tc>
          <w:tcPr>
            <w:tcW w:w="4606" w:type="dxa"/>
          </w:tcPr>
          <w:p w14:paraId="200D8FDC" w14:textId="77777777" w:rsidR="00994601" w:rsidRPr="00302CC6" w:rsidRDefault="00994601" w:rsidP="00302CC6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354AC1C" w14:textId="77777777" w:rsidR="00994601" w:rsidRPr="00302CC6" w:rsidRDefault="00994601" w:rsidP="00302CC6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601" w:rsidRPr="00302CC6" w14:paraId="0EA27C4B" w14:textId="77777777" w:rsidTr="00994601">
        <w:tc>
          <w:tcPr>
            <w:tcW w:w="4606" w:type="dxa"/>
          </w:tcPr>
          <w:p w14:paraId="743358B2" w14:textId="538FB3F7" w:rsidR="00994601" w:rsidRPr="00302CC6" w:rsidRDefault="00994601" w:rsidP="00302CC6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0DE9E7F" w14:textId="77777777" w:rsidR="00994601" w:rsidRPr="00302CC6" w:rsidRDefault="00994601" w:rsidP="00302CC6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02CC6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</w:t>
            </w:r>
          </w:p>
          <w:p w14:paraId="27735577" w14:textId="27807235" w:rsidR="00994601" w:rsidRPr="00302CC6" w:rsidRDefault="003B4189" w:rsidP="003B4189">
            <w:pPr>
              <w:shd w:val="clear" w:color="auto" w:fill="FFFFFF" w:themeFill="background1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994601" w:rsidRPr="00302CC6">
              <w:rPr>
                <w:rFonts w:asciiTheme="minorHAnsi" w:hAnsiTheme="minorHAnsi" w:cstheme="minorHAnsi"/>
                <w:sz w:val="24"/>
                <w:szCs w:val="24"/>
              </w:rPr>
              <w:t>odpis</w:t>
            </w:r>
            <w:r w:rsidR="009E4E49" w:rsidRPr="00302CC6">
              <w:rPr>
                <w:rFonts w:asciiTheme="minorHAnsi" w:hAnsiTheme="minorHAnsi" w:cstheme="minorHAnsi"/>
                <w:sz w:val="24"/>
                <w:szCs w:val="24"/>
              </w:rPr>
              <w:t xml:space="preserve"> Wykonawcy</w:t>
            </w:r>
          </w:p>
        </w:tc>
      </w:tr>
    </w:tbl>
    <w:p w14:paraId="0A86F65B" w14:textId="77777777" w:rsidR="008223CB" w:rsidRPr="00302CC6" w:rsidRDefault="008223CB" w:rsidP="00302CC6">
      <w:pPr>
        <w:shd w:val="clear" w:color="auto" w:fill="FFFFFF" w:themeFill="background1"/>
        <w:rPr>
          <w:rFonts w:asciiTheme="minorHAnsi" w:hAnsiTheme="minorHAnsi" w:cstheme="minorHAnsi"/>
          <w:sz w:val="24"/>
          <w:szCs w:val="24"/>
        </w:rPr>
      </w:pPr>
    </w:p>
    <w:sectPr w:rsidR="008223CB" w:rsidRPr="00302CC6" w:rsidSect="006A76F5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B683E" w14:textId="77777777" w:rsidR="007849E8" w:rsidRDefault="007849E8" w:rsidP="006E3298">
      <w:pPr>
        <w:spacing w:after="0" w:line="240" w:lineRule="auto"/>
      </w:pPr>
      <w:r>
        <w:separator/>
      </w:r>
    </w:p>
  </w:endnote>
  <w:endnote w:type="continuationSeparator" w:id="0">
    <w:p w14:paraId="3F79F6AD" w14:textId="77777777" w:rsidR="007849E8" w:rsidRDefault="007849E8" w:rsidP="006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CE06" w14:textId="77777777" w:rsidR="007849E8" w:rsidRDefault="007849E8" w:rsidP="006E3298">
      <w:pPr>
        <w:spacing w:after="0" w:line="240" w:lineRule="auto"/>
      </w:pPr>
      <w:r>
        <w:separator/>
      </w:r>
    </w:p>
  </w:footnote>
  <w:footnote w:type="continuationSeparator" w:id="0">
    <w:p w14:paraId="3E963CF4" w14:textId="77777777" w:rsidR="007849E8" w:rsidRDefault="007849E8" w:rsidP="006E3298">
      <w:pPr>
        <w:spacing w:after="0" w:line="240" w:lineRule="auto"/>
      </w:pPr>
      <w:r>
        <w:continuationSeparator/>
      </w:r>
    </w:p>
  </w:footnote>
  <w:footnote w:id="1">
    <w:p w14:paraId="5451FB1E" w14:textId="77777777" w:rsidR="006A76F5" w:rsidRPr="006A76F5" w:rsidRDefault="006A76F5" w:rsidP="006A76F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A76F5">
        <w:rPr>
          <w:rFonts w:asciiTheme="minorHAnsi" w:hAnsiTheme="minorHAnsi" w:cstheme="minorHAnsi"/>
          <w:sz w:val="16"/>
          <w:szCs w:val="16"/>
        </w:rPr>
        <w:t xml:space="preserve">Przez </w:t>
      </w:r>
      <w:r w:rsidRPr="006A76F5">
        <w:rPr>
          <w:rFonts w:cs="Calibri"/>
        </w:rPr>
        <w:t>powiązania</w:t>
      </w:r>
      <w:r w:rsidRPr="006A76F5">
        <w:rPr>
          <w:rFonts w:asciiTheme="minorHAnsi" w:hAnsiTheme="minorHAnsi" w:cstheme="minorHAnsi"/>
          <w:sz w:val="16"/>
          <w:szCs w:val="16"/>
        </w:rPr>
        <w:t xml:space="preserve"> kapitałowe lub osobowe rozumie się wzajemne powiązania między Zamawiającym lub osobami upoważnionymi do zaciągania zobowiązań w  imieniu Zamawiającego lub osobami wykonującymi w imieniu Zamawiającego czynności związane z przeprowadzeniem procedury wyboru wykonawcy a Wykonawcą, polegające w szczególności na: </w:t>
      </w:r>
    </w:p>
    <w:p w14:paraId="681BA149" w14:textId="77777777" w:rsidR="006A76F5" w:rsidRPr="006A76F5" w:rsidRDefault="006A76F5" w:rsidP="006A76F5">
      <w:pPr>
        <w:pStyle w:val="Akapitzlist"/>
        <w:widowControl w:val="0"/>
        <w:numPr>
          <w:ilvl w:val="0"/>
          <w:numId w:val="22"/>
        </w:numPr>
        <w:adjustRightInd w:val="0"/>
        <w:spacing w:after="0" w:line="240" w:lineRule="auto"/>
        <w:ind w:left="426" w:right="142" w:hanging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6A76F5">
        <w:rPr>
          <w:rFonts w:asciiTheme="minorHAnsi" w:hAnsiTheme="minorHAnsi" w:cstheme="minorHAnsi"/>
          <w:sz w:val="16"/>
          <w:szCs w:val="16"/>
        </w:rPr>
        <w:t xml:space="preserve">uczestniczeniu w spółce jako wspólnik spółki cywilnej lub spółki osobowej, </w:t>
      </w:r>
    </w:p>
    <w:p w14:paraId="0707633C" w14:textId="77777777" w:rsidR="006A76F5" w:rsidRPr="006A76F5" w:rsidRDefault="006A76F5" w:rsidP="006A76F5">
      <w:pPr>
        <w:pStyle w:val="Akapitzlist"/>
        <w:widowControl w:val="0"/>
        <w:numPr>
          <w:ilvl w:val="0"/>
          <w:numId w:val="22"/>
        </w:numPr>
        <w:adjustRightInd w:val="0"/>
        <w:spacing w:after="0" w:line="240" w:lineRule="auto"/>
        <w:ind w:left="426" w:right="142" w:hanging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6A76F5">
        <w:rPr>
          <w:rFonts w:asciiTheme="minorHAnsi" w:hAnsiTheme="minorHAnsi" w:cstheme="minorHAnsi"/>
          <w:sz w:val="16"/>
          <w:szCs w:val="16"/>
        </w:rPr>
        <w:t xml:space="preserve">posiadaniu udziałów lub co najmniej 10% akcji, </w:t>
      </w:r>
    </w:p>
    <w:p w14:paraId="4176B5FC" w14:textId="77777777" w:rsidR="006A76F5" w:rsidRPr="006A76F5" w:rsidRDefault="006A76F5" w:rsidP="006A76F5">
      <w:pPr>
        <w:pStyle w:val="Akapitzlist"/>
        <w:widowControl w:val="0"/>
        <w:numPr>
          <w:ilvl w:val="0"/>
          <w:numId w:val="22"/>
        </w:numPr>
        <w:adjustRightInd w:val="0"/>
        <w:spacing w:after="0" w:line="240" w:lineRule="auto"/>
        <w:ind w:left="426" w:right="142" w:hanging="142"/>
        <w:textAlignment w:val="baseline"/>
        <w:rPr>
          <w:rFonts w:asciiTheme="minorHAnsi" w:hAnsiTheme="minorHAnsi" w:cstheme="minorHAnsi"/>
          <w:sz w:val="16"/>
          <w:szCs w:val="16"/>
        </w:rPr>
      </w:pPr>
      <w:r w:rsidRPr="006A76F5">
        <w:rPr>
          <w:rFonts w:asciiTheme="minorHAnsi" w:hAnsiTheme="minorHAnsi" w:cstheme="minorHAnsi"/>
          <w:sz w:val="16"/>
          <w:szCs w:val="16"/>
        </w:rPr>
        <w:t>pełnieniu funkcji członka organu nadzorczego lub zarządzającego, prokurenta, pełnomocnika,</w:t>
      </w:r>
    </w:p>
    <w:p w14:paraId="5740D313" w14:textId="6B498708" w:rsidR="006A76F5" w:rsidRPr="006A76F5" w:rsidRDefault="006A76F5" w:rsidP="002D5528">
      <w:pPr>
        <w:pStyle w:val="Akapitzlist"/>
        <w:widowControl w:val="0"/>
        <w:numPr>
          <w:ilvl w:val="0"/>
          <w:numId w:val="22"/>
        </w:numPr>
        <w:adjustRightInd w:val="0"/>
        <w:spacing w:after="0" w:line="240" w:lineRule="auto"/>
        <w:ind w:left="426" w:right="142" w:hanging="142"/>
        <w:textAlignment w:val="baseline"/>
        <w:rPr>
          <w:sz w:val="16"/>
          <w:szCs w:val="16"/>
        </w:rPr>
      </w:pPr>
      <w:r w:rsidRPr="006A76F5">
        <w:rPr>
          <w:rFonts w:asciiTheme="minorHAnsi" w:hAnsiTheme="minorHAnsi" w:cstheme="minorHAnsi"/>
          <w:sz w:val="16"/>
          <w:szCs w:val="16"/>
        </w:rPr>
        <w:t>pozostawaniu w takim stosunku prawnym lub faktycznym, który może budzić uzasadnione wątpliwości, co do bezstronności w wyborze wykonawcy, w  szczególności pozostawanie w związku małżeńskim, w stosunku pokrewieństwa lub powinowactwa w linii prostej, pokrewieństwa lub powinowactwa w linii bocznej do drugiego stopnia lub w stosunku przysposobienia, opieki lub kurateli.</w:t>
      </w:r>
    </w:p>
  </w:footnote>
  <w:footnote w:id="2">
    <w:p w14:paraId="73D6C76E" w14:textId="4B1F37E5" w:rsidR="00424A66" w:rsidRPr="00624BED" w:rsidRDefault="00424A66" w:rsidP="00424A66">
      <w:pPr>
        <w:pStyle w:val="Tekstprzypisudolnego"/>
        <w:rPr>
          <w:rFonts w:cs="Calibri"/>
        </w:rPr>
      </w:pPr>
      <w:r w:rsidRPr="00624BED">
        <w:rPr>
          <w:rStyle w:val="Odwoanieprzypisudolnego"/>
          <w:rFonts w:cs="Calibri"/>
        </w:rPr>
        <w:footnoteRef/>
      </w:r>
      <w:r>
        <w:rPr>
          <w:rFonts w:cs="Calibri"/>
        </w:rPr>
        <w:t xml:space="preserve"> </w:t>
      </w:r>
      <w:r w:rsidRPr="006A76F5">
        <w:rPr>
          <w:rFonts w:cs="Calibri"/>
          <w:sz w:val="16"/>
          <w:szCs w:val="16"/>
        </w:rPr>
        <w:t xml:space="preserve">Należy wskazać </w:t>
      </w:r>
      <w:r w:rsidRPr="006A76F5">
        <w:rPr>
          <w:rFonts w:cs="Calibri"/>
          <w:b/>
          <w:sz w:val="16"/>
          <w:szCs w:val="16"/>
        </w:rPr>
        <w:t>pełną</w:t>
      </w:r>
      <w:r w:rsidRPr="006A76F5">
        <w:rPr>
          <w:rFonts w:cs="Calibri"/>
          <w:sz w:val="16"/>
          <w:szCs w:val="16"/>
        </w:rPr>
        <w:t xml:space="preserve"> informację na temat spełnienia wymagań, o których jest mowa w Rozdziale IV pkt 1 ppkt 1 Zaproszenia do złożenia oferty</w:t>
      </w:r>
      <w:r>
        <w:rPr>
          <w:rFonts w:cs="Calibri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8A5"/>
    <w:multiLevelType w:val="hybridMultilevel"/>
    <w:tmpl w:val="0F8C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D58"/>
    <w:multiLevelType w:val="hybridMultilevel"/>
    <w:tmpl w:val="9A263CA0"/>
    <w:lvl w:ilvl="0" w:tplc="5E4872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2A6B"/>
    <w:multiLevelType w:val="hybridMultilevel"/>
    <w:tmpl w:val="5D3E8210"/>
    <w:lvl w:ilvl="0" w:tplc="877627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16AFD"/>
    <w:multiLevelType w:val="hybridMultilevel"/>
    <w:tmpl w:val="D5DC05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713DA1"/>
    <w:multiLevelType w:val="hybridMultilevel"/>
    <w:tmpl w:val="A22ABAB8"/>
    <w:lvl w:ilvl="0" w:tplc="55587B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BB2888"/>
    <w:multiLevelType w:val="hybridMultilevel"/>
    <w:tmpl w:val="B35A1442"/>
    <w:lvl w:ilvl="0" w:tplc="5B66B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1933"/>
    <w:multiLevelType w:val="multilevel"/>
    <w:tmpl w:val="EC82EF9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863E12"/>
    <w:multiLevelType w:val="hybridMultilevel"/>
    <w:tmpl w:val="FA540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90729"/>
    <w:multiLevelType w:val="hybridMultilevel"/>
    <w:tmpl w:val="75A6CA3C"/>
    <w:lvl w:ilvl="0" w:tplc="1EC49E7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16DAB"/>
    <w:multiLevelType w:val="hybridMultilevel"/>
    <w:tmpl w:val="A0E84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F1954"/>
    <w:multiLevelType w:val="hybridMultilevel"/>
    <w:tmpl w:val="E36C5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D00C4"/>
    <w:multiLevelType w:val="hybridMultilevel"/>
    <w:tmpl w:val="41A0099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12294"/>
    <w:multiLevelType w:val="hybridMultilevel"/>
    <w:tmpl w:val="0F60179E"/>
    <w:lvl w:ilvl="0" w:tplc="6068EE64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B61894"/>
    <w:multiLevelType w:val="hybridMultilevel"/>
    <w:tmpl w:val="108AEF4C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ACB76AC"/>
    <w:multiLevelType w:val="hybridMultilevel"/>
    <w:tmpl w:val="FC7A9D7A"/>
    <w:lvl w:ilvl="0" w:tplc="7FAC5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4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8"/>
  </w:num>
  <w:num w:numId="19">
    <w:abstractNumId w:val="14"/>
  </w:num>
  <w:num w:numId="20">
    <w:abstractNumId w:val="15"/>
  </w:num>
  <w:num w:numId="21">
    <w:abstractNumId w:val="17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98"/>
    <w:rsid w:val="000104E6"/>
    <w:rsid w:val="00027172"/>
    <w:rsid w:val="00027558"/>
    <w:rsid w:val="0004361B"/>
    <w:rsid w:val="00044434"/>
    <w:rsid w:val="0005119E"/>
    <w:rsid w:val="00070108"/>
    <w:rsid w:val="00071A53"/>
    <w:rsid w:val="000940B5"/>
    <w:rsid w:val="000C4832"/>
    <w:rsid w:val="000D0F8B"/>
    <w:rsid w:val="000F1125"/>
    <w:rsid w:val="000F2D99"/>
    <w:rsid w:val="000F5AA6"/>
    <w:rsid w:val="00107C6A"/>
    <w:rsid w:val="00115597"/>
    <w:rsid w:val="00120274"/>
    <w:rsid w:val="00123F41"/>
    <w:rsid w:val="001609A4"/>
    <w:rsid w:val="001828BB"/>
    <w:rsid w:val="00186F89"/>
    <w:rsid w:val="00197DD2"/>
    <w:rsid w:val="001A0FFF"/>
    <w:rsid w:val="001A3E54"/>
    <w:rsid w:val="001A7BCF"/>
    <w:rsid w:val="001B0E7B"/>
    <w:rsid w:val="001B312D"/>
    <w:rsid w:val="001C2668"/>
    <w:rsid w:val="001E1EE1"/>
    <w:rsid w:val="001F2EA6"/>
    <w:rsid w:val="002043E0"/>
    <w:rsid w:val="002239BD"/>
    <w:rsid w:val="00240149"/>
    <w:rsid w:val="00245730"/>
    <w:rsid w:val="00256BB2"/>
    <w:rsid w:val="002605C6"/>
    <w:rsid w:val="00266BDE"/>
    <w:rsid w:val="0028663A"/>
    <w:rsid w:val="00287183"/>
    <w:rsid w:val="002913E1"/>
    <w:rsid w:val="002B6A61"/>
    <w:rsid w:val="002D2A1D"/>
    <w:rsid w:val="002D6BD2"/>
    <w:rsid w:val="002F385B"/>
    <w:rsid w:val="00302CC6"/>
    <w:rsid w:val="00304E39"/>
    <w:rsid w:val="0032228A"/>
    <w:rsid w:val="00322937"/>
    <w:rsid w:val="0032337D"/>
    <w:rsid w:val="00344B89"/>
    <w:rsid w:val="00392B40"/>
    <w:rsid w:val="00395FB5"/>
    <w:rsid w:val="003B2ED2"/>
    <w:rsid w:val="003B4189"/>
    <w:rsid w:val="003B784A"/>
    <w:rsid w:val="003C550B"/>
    <w:rsid w:val="003D1E18"/>
    <w:rsid w:val="00424A66"/>
    <w:rsid w:val="00436FB6"/>
    <w:rsid w:val="00455688"/>
    <w:rsid w:val="004812D3"/>
    <w:rsid w:val="00482C90"/>
    <w:rsid w:val="00490149"/>
    <w:rsid w:val="004B6A15"/>
    <w:rsid w:val="004D19A2"/>
    <w:rsid w:val="004E0F1C"/>
    <w:rsid w:val="004F4EFA"/>
    <w:rsid w:val="00506718"/>
    <w:rsid w:val="0054258F"/>
    <w:rsid w:val="00547E27"/>
    <w:rsid w:val="00552862"/>
    <w:rsid w:val="00573074"/>
    <w:rsid w:val="00583357"/>
    <w:rsid w:val="005E0D70"/>
    <w:rsid w:val="005E62C7"/>
    <w:rsid w:val="006019A4"/>
    <w:rsid w:val="00606935"/>
    <w:rsid w:val="00606AC5"/>
    <w:rsid w:val="00614B2B"/>
    <w:rsid w:val="006330CC"/>
    <w:rsid w:val="00636893"/>
    <w:rsid w:val="00655437"/>
    <w:rsid w:val="006702AA"/>
    <w:rsid w:val="00677510"/>
    <w:rsid w:val="0068652A"/>
    <w:rsid w:val="006A76F5"/>
    <w:rsid w:val="006B02F4"/>
    <w:rsid w:val="006E3298"/>
    <w:rsid w:val="006F06E9"/>
    <w:rsid w:val="00711220"/>
    <w:rsid w:val="00714017"/>
    <w:rsid w:val="00731AF6"/>
    <w:rsid w:val="00733BE3"/>
    <w:rsid w:val="00762FB8"/>
    <w:rsid w:val="0077486D"/>
    <w:rsid w:val="007849E8"/>
    <w:rsid w:val="007B7129"/>
    <w:rsid w:val="007B7CC7"/>
    <w:rsid w:val="007D03DB"/>
    <w:rsid w:val="007D6AB7"/>
    <w:rsid w:val="007E2E97"/>
    <w:rsid w:val="00807FF6"/>
    <w:rsid w:val="00821DAA"/>
    <w:rsid w:val="008223CB"/>
    <w:rsid w:val="008467DE"/>
    <w:rsid w:val="008C2CE6"/>
    <w:rsid w:val="008D3012"/>
    <w:rsid w:val="00910E0D"/>
    <w:rsid w:val="009113F7"/>
    <w:rsid w:val="00932890"/>
    <w:rsid w:val="00933DD7"/>
    <w:rsid w:val="009474F2"/>
    <w:rsid w:val="00966D48"/>
    <w:rsid w:val="00981F37"/>
    <w:rsid w:val="00992780"/>
    <w:rsid w:val="00994601"/>
    <w:rsid w:val="009975D4"/>
    <w:rsid w:val="009E4E49"/>
    <w:rsid w:val="009F1F24"/>
    <w:rsid w:val="00A04946"/>
    <w:rsid w:val="00A26FDF"/>
    <w:rsid w:val="00A2747F"/>
    <w:rsid w:val="00A32F4E"/>
    <w:rsid w:val="00A34652"/>
    <w:rsid w:val="00A36BA2"/>
    <w:rsid w:val="00A55A87"/>
    <w:rsid w:val="00A56429"/>
    <w:rsid w:val="00A657A5"/>
    <w:rsid w:val="00A758E6"/>
    <w:rsid w:val="00A8608C"/>
    <w:rsid w:val="00AB1A0F"/>
    <w:rsid w:val="00AF4AE0"/>
    <w:rsid w:val="00B06E5F"/>
    <w:rsid w:val="00B07D52"/>
    <w:rsid w:val="00B22F6A"/>
    <w:rsid w:val="00B247A7"/>
    <w:rsid w:val="00B25F65"/>
    <w:rsid w:val="00B30741"/>
    <w:rsid w:val="00B53EC2"/>
    <w:rsid w:val="00B70754"/>
    <w:rsid w:val="00B745E3"/>
    <w:rsid w:val="00BD2EB7"/>
    <w:rsid w:val="00BD543B"/>
    <w:rsid w:val="00BD5AE6"/>
    <w:rsid w:val="00BE164D"/>
    <w:rsid w:val="00BE2D69"/>
    <w:rsid w:val="00C03DA7"/>
    <w:rsid w:val="00C34082"/>
    <w:rsid w:val="00C47FCB"/>
    <w:rsid w:val="00C50E91"/>
    <w:rsid w:val="00C81746"/>
    <w:rsid w:val="00C85510"/>
    <w:rsid w:val="00C97BAF"/>
    <w:rsid w:val="00CC0AC8"/>
    <w:rsid w:val="00D1178B"/>
    <w:rsid w:val="00D51295"/>
    <w:rsid w:val="00D52759"/>
    <w:rsid w:val="00D6562C"/>
    <w:rsid w:val="00D7624F"/>
    <w:rsid w:val="00D854C2"/>
    <w:rsid w:val="00D86D09"/>
    <w:rsid w:val="00D93372"/>
    <w:rsid w:val="00D96D16"/>
    <w:rsid w:val="00DC523F"/>
    <w:rsid w:val="00DC6776"/>
    <w:rsid w:val="00E02E58"/>
    <w:rsid w:val="00E05E37"/>
    <w:rsid w:val="00E17804"/>
    <w:rsid w:val="00E45D0B"/>
    <w:rsid w:val="00E53B39"/>
    <w:rsid w:val="00E54445"/>
    <w:rsid w:val="00E77CF4"/>
    <w:rsid w:val="00E9085F"/>
    <w:rsid w:val="00E97549"/>
    <w:rsid w:val="00EA7580"/>
    <w:rsid w:val="00EB2D11"/>
    <w:rsid w:val="00ED66F3"/>
    <w:rsid w:val="00EE5119"/>
    <w:rsid w:val="00EF5C7F"/>
    <w:rsid w:val="00F06577"/>
    <w:rsid w:val="00F06B67"/>
    <w:rsid w:val="00F515DE"/>
    <w:rsid w:val="00F55700"/>
    <w:rsid w:val="00F5787C"/>
    <w:rsid w:val="00F64498"/>
    <w:rsid w:val="00F7771F"/>
    <w:rsid w:val="00F86DEB"/>
    <w:rsid w:val="00F94032"/>
    <w:rsid w:val="00FA52BC"/>
    <w:rsid w:val="00FB3247"/>
    <w:rsid w:val="00FB79FA"/>
    <w:rsid w:val="00FD30C1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AE0F6FD"/>
  <w15:docId w15:val="{407B32EA-A979-4FCF-BB0E-BB0EA0BA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298"/>
    <w:rPr>
      <w:rFonts w:ascii="Calibri" w:eastAsia="Calibri" w:hAnsi="Calibri" w:cs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981F37"/>
    <w:pPr>
      <w:keepNext/>
      <w:keepLines/>
      <w:numPr>
        <w:numId w:val="14"/>
      </w:numPr>
      <w:tabs>
        <w:tab w:val="left" w:pos="8505"/>
        <w:tab w:val="left" w:pos="13608"/>
      </w:tabs>
      <w:spacing w:before="360" w:after="40" w:line="360" w:lineRule="auto"/>
      <w:jc w:val="center"/>
      <w:outlineLvl w:val="0"/>
    </w:pPr>
    <w:rPr>
      <w:rFonts w:ascii="Times New Roman" w:eastAsia="Times New Roman" w:hAnsi="Times New Roman"/>
      <w:b/>
      <w:bCs/>
      <w:i/>
      <w:iCs/>
      <w:spacing w:val="20"/>
      <w:kern w:val="16"/>
      <w:sz w:val="24"/>
      <w:szCs w:val="24"/>
      <w:lang w:eastAsia="pl-PL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981F37"/>
    <w:pPr>
      <w:numPr>
        <w:ilvl w:val="1"/>
        <w:numId w:val="14"/>
      </w:numPr>
      <w:tabs>
        <w:tab w:val="left" w:pos="7371"/>
        <w:tab w:val="left" w:pos="8505"/>
        <w:tab w:val="left" w:pos="13608"/>
      </w:tabs>
      <w:spacing w:before="60" w:after="0" w:line="360" w:lineRule="auto"/>
      <w:ind w:left="227" w:hanging="227"/>
      <w:jc w:val="both"/>
      <w:outlineLvl w:val="1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link w:val="Nagwek3Znak"/>
    <w:qFormat/>
    <w:rsid w:val="00981F37"/>
    <w:pPr>
      <w:numPr>
        <w:ilvl w:val="2"/>
      </w:numPr>
      <w:spacing w:before="40"/>
      <w:ind w:left="737" w:hanging="453"/>
      <w:outlineLvl w:val="2"/>
    </w:pPr>
  </w:style>
  <w:style w:type="paragraph" w:styleId="Nagwek4">
    <w:name w:val="heading 4"/>
    <w:basedOn w:val="Nagwek3"/>
    <w:next w:val="Normalny"/>
    <w:link w:val="Nagwek4Znak"/>
    <w:qFormat/>
    <w:rsid w:val="00981F37"/>
    <w:pPr>
      <w:numPr>
        <w:ilvl w:val="3"/>
      </w:numPr>
      <w:spacing w:before="0"/>
      <w:ind w:left="567" w:firstLine="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981F37"/>
    <w:pPr>
      <w:numPr>
        <w:ilvl w:val="4"/>
        <w:numId w:val="14"/>
      </w:numPr>
      <w:tabs>
        <w:tab w:val="left" w:pos="8505"/>
        <w:tab w:val="left" w:pos="13608"/>
      </w:tabs>
      <w:spacing w:after="0" w:line="360" w:lineRule="auto"/>
      <w:ind w:left="1134"/>
      <w:jc w:val="both"/>
      <w:outlineLvl w:val="4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81F37"/>
    <w:pPr>
      <w:numPr>
        <w:ilvl w:val="5"/>
        <w:numId w:val="14"/>
      </w:numPr>
      <w:tabs>
        <w:tab w:val="left" w:pos="8505"/>
        <w:tab w:val="left" w:pos="13608"/>
      </w:tabs>
      <w:spacing w:after="0" w:line="360" w:lineRule="auto"/>
      <w:ind w:left="851"/>
      <w:jc w:val="both"/>
      <w:outlineLvl w:val="5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81F37"/>
    <w:pPr>
      <w:numPr>
        <w:ilvl w:val="6"/>
        <w:numId w:val="14"/>
      </w:numPr>
      <w:tabs>
        <w:tab w:val="left" w:pos="8505"/>
        <w:tab w:val="left" w:pos="13608"/>
      </w:tabs>
      <w:spacing w:before="240" w:after="60" w:line="360" w:lineRule="auto"/>
      <w:ind w:left="1134"/>
      <w:jc w:val="both"/>
      <w:outlineLvl w:val="6"/>
    </w:pPr>
    <w:rPr>
      <w:rFonts w:ascii="Arial" w:eastAsia="Times New Roman" w:hAnsi="Arial" w:cs="Arial"/>
      <w:kern w:val="16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81F37"/>
    <w:pPr>
      <w:numPr>
        <w:ilvl w:val="7"/>
        <w:numId w:val="14"/>
      </w:numPr>
      <w:tabs>
        <w:tab w:val="left" w:pos="7371"/>
        <w:tab w:val="left" w:pos="8505"/>
        <w:tab w:val="left" w:pos="13608"/>
      </w:tabs>
      <w:spacing w:before="120" w:after="60" w:line="360" w:lineRule="auto"/>
      <w:ind w:left="1134"/>
      <w:jc w:val="both"/>
      <w:outlineLvl w:val="7"/>
    </w:pPr>
    <w:rPr>
      <w:rFonts w:ascii="Times New Roman" w:eastAsia="Times New Roman" w:hAnsi="Times New Roman"/>
      <w:b/>
      <w:bCs/>
      <w:kern w:val="16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81F37"/>
    <w:pPr>
      <w:numPr>
        <w:ilvl w:val="8"/>
        <w:numId w:val="14"/>
      </w:numPr>
      <w:tabs>
        <w:tab w:val="left" w:pos="7371"/>
        <w:tab w:val="left" w:pos="8505"/>
        <w:tab w:val="left" w:pos="13608"/>
      </w:tabs>
      <w:spacing w:before="40" w:after="0" w:line="360" w:lineRule="auto"/>
      <w:ind w:left="1134"/>
      <w:jc w:val="both"/>
      <w:outlineLvl w:val="8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98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Akapit z listą5,Table of contents numbered,Numerowanie,List Paragraph"/>
    <w:basedOn w:val="Normalny"/>
    <w:link w:val="AkapitzlistZnak"/>
    <w:uiPriority w:val="34"/>
    <w:qFormat/>
    <w:rsid w:val="006E3298"/>
    <w:pPr>
      <w:ind w:left="720"/>
      <w:contextualSpacing/>
    </w:pPr>
  </w:style>
  <w:style w:type="table" w:styleId="Tabela-Siatka">
    <w:name w:val="Table Grid"/>
    <w:basedOn w:val="Standardowy"/>
    <w:uiPriority w:val="39"/>
    <w:rsid w:val="006E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3,Tekst przypisu,Fußnote,Znak Znak Znak Znak,Znak Znak Znak,Tekst przypisu dolnego-poligrafia,single space,FOOTNOTES,fn,przypis,Tekst przypisu dolnego Znak2 Znak,Footnote Znak Znak Zn,Podrozdział,Footnote"/>
    <w:basedOn w:val="Normalny"/>
    <w:link w:val="TekstprzypisudolnegoZnak"/>
    <w:unhideWhenUsed/>
    <w:rsid w:val="00822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3 Znak,Tekst przypisu Znak,Fußnote Znak,Znak Znak Znak Znak Znak,Znak Znak Znak Znak1,Tekst przypisu dolnego-poligrafia Znak,single space Znak,FOOTNOTES Znak,fn Znak,przypis Znak,Footnote Znak Znak Zn Znak"/>
    <w:basedOn w:val="Domylnaczcionkaakapitu"/>
    <w:link w:val="Tekstprzypisudolnego"/>
    <w:rsid w:val="008223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nhideWhenUsed/>
    <w:rsid w:val="008223CB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223C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6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6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60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01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4652"/>
    <w:rPr>
      <w:color w:val="0000FF" w:themeColor="hyperlink"/>
      <w:u w:val="single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981F37"/>
    <w:rPr>
      <w:rFonts w:ascii="Times New Roman" w:eastAsia="Times New Roman" w:hAnsi="Times New Roman" w:cs="Times New Roman"/>
      <w:b/>
      <w:bCs/>
      <w:i/>
      <w:iCs/>
      <w:spacing w:val="20"/>
      <w:kern w:val="16"/>
      <w:sz w:val="24"/>
      <w:szCs w:val="24"/>
      <w:lang w:eastAsia="pl-PL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81F37"/>
    <w:rPr>
      <w:rFonts w:ascii="Arial" w:eastAsia="Times New Roman" w:hAnsi="Arial" w:cs="Arial"/>
      <w:kern w:val="1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81F37"/>
    <w:rPr>
      <w:rFonts w:ascii="Times New Roman" w:eastAsia="Times New Roman" w:hAnsi="Times New Roman" w:cs="Times New Roman"/>
      <w:b/>
      <w:bCs/>
      <w:kern w:val="16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D2A1D"/>
    <w:pPr>
      <w:keepNext/>
      <w:keepLines/>
      <w:widowControl w:val="0"/>
      <w:spacing w:after="12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D2A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Table of contents numbered Znak,Numerowanie Znak,List Paragraph Znak"/>
    <w:link w:val="Akapitzlist"/>
    <w:uiPriority w:val="34"/>
    <w:locked/>
    <w:rsid w:val="002D2A1D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733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B971A-8DCB-4570-9072-EDE4BFE6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 Ewa</dc:creator>
  <cp:keywords/>
  <dc:description/>
  <cp:lastModifiedBy>Piasecka Dorota</cp:lastModifiedBy>
  <cp:revision>2</cp:revision>
  <cp:lastPrinted>2019-05-31T10:35:00Z</cp:lastPrinted>
  <dcterms:created xsi:type="dcterms:W3CDTF">2023-02-22T08:53:00Z</dcterms:created>
  <dcterms:modified xsi:type="dcterms:W3CDTF">2023-02-22T08:53:00Z</dcterms:modified>
</cp:coreProperties>
</file>